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847D5" w14:textId="18CFF830" w:rsidR="00715F5C" w:rsidRPr="008E28A2" w:rsidRDefault="00242AE6">
      <w:pPr>
        <w:pStyle w:val="Body"/>
        <w:jc w:val="center"/>
        <w:rPr>
          <w:rFonts w:ascii="Arial" w:eastAsia="Century Gothic" w:hAnsi="Arial" w:cs="Arial"/>
          <w:sz w:val="20"/>
          <w:szCs w:val="20"/>
          <w:u w:val="single"/>
        </w:rPr>
      </w:pPr>
      <w:r w:rsidRPr="008E28A2">
        <w:rPr>
          <w:rFonts w:ascii="Arial" w:hAnsi="Arial" w:cs="Arial"/>
          <w:color w:val="1A1A1A"/>
          <w:spacing w:val="20"/>
          <w:kern w:val="1"/>
          <w:sz w:val="20"/>
          <w:szCs w:val="20"/>
          <w:u w:val="single" w:color="1A1A1A"/>
        </w:rPr>
        <w:t>WEBSITE TERMS &amp; CONDITIONS</w:t>
      </w:r>
    </w:p>
    <w:p w14:paraId="2698B456" w14:textId="77777777" w:rsidR="00715F5C" w:rsidRPr="008E28A2" w:rsidRDefault="00715F5C">
      <w:pPr>
        <w:pStyle w:val="Body"/>
        <w:jc w:val="both"/>
        <w:rPr>
          <w:rFonts w:ascii="Arial" w:eastAsia="Century Gothic" w:hAnsi="Arial" w:cs="Arial"/>
          <w:sz w:val="20"/>
          <w:szCs w:val="20"/>
        </w:rPr>
      </w:pPr>
    </w:p>
    <w:p w14:paraId="18728025" w14:textId="084DD412" w:rsidR="00715F5C" w:rsidRPr="008E28A2" w:rsidRDefault="00242AE6" w:rsidP="003536BA">
      <w:pPr>
        <w:pStyle w:val="Body"/>
        <w:widowControl w:val="0"/>
        <w:jc w:val="both"/>
        <w:rPr>
          <w:rFonts w:ascii="Arial" w:hAnsi="Arial" w:cs="Arial"/>
          <w:b/>
          <w:bCs/>
          <w:color w:val="1A1A1A"/>
          <w:spacing w:val="20"/>
          <w:kern w:val="1"/>
          <w:sz w:val="20"/>
          <w:szCs w:val="20"/>
          <w:u w:color="1A1A1A"/>
        </w:rPr>
      </w:pPr>
      <w:r w:rsidRPr="008E28A2">
        <w:rPr>
          <w:rFonts w:ascii="Arial" w:hAnsi="Arial" w:cs="Arial"/>
          <w:b/>
          <w:bCs/>
          <w:color w:val="1A1A1A"/>
          <w:spacing w:val="20"/>
          <w:kern w:val="1"/>
          <w:sz w:val="20"/>
          <w:szCs w:val="20"/>
          <w:u w:color="1A1A1A"/>
        </w:rPr>
        <w:t xml:space="preserve">BY VISITING THE </w:t>
      </w:r>
      <w:r w:rsidR="007B6BC2" w:rsidRPr="008E28A2">
        <w:rPr>
          <w:rFonts w:ascii="Arial" w:hAnsi="Arial" w:cs="Arial"/>
          <w:b/>
          <w:bCs/>
          <w:color w:val="1A1A1A"/>
          <w:spacing w:val="20"/>
          <w:kern w:val="1"/>
          <w:sz w:val="20"/>
          <w:szCs w:val="20"/>
          <w:u w:color="1A1A1A"/>
        </w:rPr>
        <w:t>ROOMS</w:t>
      </w:r>
      <w:r w:rsidR="00FF13FF" w:rsidRPr="008E28A2">
        <w:rPr>
          <w:rFonts w:ascii="Arial" w:hAnsi="Arial" w:cs="Arial"/>
          <w:b/>
          <w:bCs/>
          <w:color w:val="1A1A1A"/>
          <w:spacing w:val="20"/>
          <w:kern w:val="1"/>
          <w:sz w:val="20"/>
          <w:szCs w:val="20"/>
          <w:u w:color="1A1A1A"/>
        </w:rPr>
        <w:t xml:space="preserve"> SITES</w:t>
      </w:r>
      <w:r w:rsidRPr="008E28A2">
        <w:rPr>
          <w:rFonts w:ascii="Arial" w:hAnsi="Arial" w:cs="Arial"/>
          <w:b/>
          <w:bCs/>
          <w:color w:val="1A1A1A"/>
          <w:spacing w:val="20"/>
          <w:kern w:val="1"/>
          <w:sz w:val="20"/>
          <w:szCs w:val="20"/>
          <w:u w:color="1A1A1A"/>
        </w:rPr>
        <w:t xml:space="preserve">, YOU ARE CONSENTING TO </w:t>
      </w:r>
      <w:r w:rsidR="00FF13FF" w:rsidRPr="008E28A2">
        <w:rPr>
          <w:rFonts w:ascii="Arial" w:hAnsi="Arial" w:cs="Arial"/>
          <w:b/>
          <w:bCs/>
          <w:color w:val="1A1A1A"/>
          <w:spacing w:val="20"/>
          <w:kern w:val="1"/>
          <w:sz w:val="20"/>
          <w:szCs w:val="20"/>
          <w:u w:color="1A1A1A"/>
        </w:rPr>
        <w:t>BE BOUND BY THESE</w:t>
      </w:r>
      <w:r w:rsidR="003536BA" w:rsidRPr="008E28A2">
        <w:rPr>
          <w:rFonts w:ascii="Arial" w:hAnsi="Arial" w:cs="Arial"/>
          <w:b/>
          <w:bCs/>
          <w:color w:val="1A1A1A"/>
          <w:spacing w:val="20"/>
          <w:kern w:val="1"/>
          <w:sz w:val="20"/>
          <w:szCs w:val="20"/>
          <w:u w:color="1A1A1A"/>
        </w:rPr>
        <w:t xml:space="preserve"> TERMS AND CONDITIONS:</w:t>
      </w:r>
    </w:p>
    <w:p w14:paraId="10EE9553" w14:textId="77777777" w:rsidR="003536BA" w:rsidRPr="008E28A2" w:rsidRDefault="003536BA" w:rsidP="003536BA">
      <w:pPr>
        <w:pStyle w:val="Body"/>
        <w:widowControl w:val="0"/>
        <w:jc w:val="both"/>
        <w:rPr>
          <w:rFonts w:ascii="Arial" w:eastAsia="Century Gothic" w:hAnsi="Arial" w:cs="Arial"/>
          <w:b/>
          <w:bCs/>
          <w:color w:val="1A1A1A"/>
          <w:spacing w:val="20"/>
          <w:kern w:val="1"/>
          <w:sz w:val="20"/>
          <w:szCs w:val="20"/>
          <w:u w:color="1A1A1A"/>
        </w:rPr>
      </w:pPr>
    </w:p>
    <w:p w14:paraId="7BAACE6D" w14:textId="77777777" w:rsidR="00715F5C" w:rsidRPr="008E28A2" w:rsidRDefault="00242AE6">
      <w:pPr>
        <w:pStyle w:val="Body"/>
        <w:widowControl w:val="0"/>
        <w:spacing w:after="220"/>
        <w:jc w:val="both"/>
        <w:rPr>
          <w:rFonts w:ascii="Arial" w:eastAsia="Century Gothic" w:hAnsi="Arial" w:cs="Arial"/>
          <w:color w:val="403152"/>
          <w:spacing w:val="40"/>
          <w:kern w:val="1"/>
          <w:sz w:val="20"/>
          <w:szCs w:val="20"/>
          <w:u w:color="403152"/>
        </w:rPr>
      </w:pPr>
      <w:r w:rsidRPr="008E28A2">
        <w:rPr>
          <w:rFonts w:ascii="Arial" w:hAnsi="Arial" w:cs="Arial"/>
          <w:color w:val="403152"/>
          <w:spacing w:val="40"/>
          <w:kern w:val="1"/>
          <w:sz w:val="20"/>
          <w:szCs w:val="20"/>
          <w:u w:color="403152"/>
        </w:rPr>
        <w:t>OVERVIEW</w:t>
      </w:r>
    </w:p>
    <w:p w14:paraId="62BE1445" w14:textId="145CCF1D" w:rsidR="00715F5C" w:rsidRPr="008E28A2" w:rsidRDefault="00242AE6" w:rsidP="00982EF3">
      <w:pPr>
        <w:pStyle w:val="Body"/>
        <w:widowControl w:val="0"/>
        <w:spacing w:after="360"/>
        <w:rPr>
          <w:rFonts w:ascii="Arial" w:eastAsia="Century Gothic" w:hAnsi="Arial" w:cs="Arial"/>
          <w:color w:val="1A1A1A"/>
          <w:spacing w:val="20"/>
          <w:kern w:val="1"/>
          <w:sz w:val="20"/>
          <w:szCs w:val="20"/>
          <w:u w:color="1A1A1A"/>
        </w:rPr>
      </w:pPr>
      <w:r w:rsidRPr="008E28A2">
        <w:rPr>
          <w:rFonts w:ascii="Arial" w:hAnsi="Arial" w:cs="Arial"/>
          <w:color w:val="1A1A1A"/>
          <w:spacing w:val="20"/>
          <w:kern w:val="1"/>
          <w:sz w:val="20"/>
          <w:szCs w:val="20"/>
          <w:u w:color="1A1A1A"/>
        </w:rPr>
        <w:t xml:space="preserve">Your access and use of </w:t>
      </w:r>
      <w:r w:rsidR="007B6BC2" w:rsidRPr="008E28A2">
        <w:rPr>
          <w:rFonts w:ascii="Arial" w:hAnsi="Arial" w:cs="Arial"/>
          <w:color w:val="1A1A1A"/>
          <w:spacing w:val="20"/>
          <w:kern w:val="1"/>
          <w:sz w:val="20"/>
          <w:szCs w:val="20"/>
          <w:u w:color="1A1A1A"/>
        </w:rPr>
        <w:t>therooms.ca</w:t>
      </w:r>
      <w:r w:rsidR="00A60BE3" w:rsidRPr="008E28A2">
        <w:rPr>
          <w:rFonts w:ascii="Arial" w:hAnsi="Arial" w:cs="Arial"/>
          <w:color w:val="1A1A1A"/>
          <w:spacing w:val="20"/>
          <w:kern w:val="1"/>
          <w:sz w:val="20"/>
          <w:szCs w:val="20"/>
          <w:u w:color="1A1A1A"/>
        </w:rPr>
        <w:t xml:space="preserve"> </w:t>
      </w:r>
      <w:r w:rsidRPr="008E28A2">
        <w:rPr>
          <w:rFonts w:ascii="Arial" w:hAnsi="Arial" w:cs="Arial"/>
          <w:color w:val="1A1A1A"/>
          <w:spacing w:val="20"/>
          <w:kern w:val="1"/>
          <w:sz w:val="20"/>
          <w:szCs w:val="20"/>
          <w:u w:color="1A1A1A"/>
        </w:rPr>
        <w:t>and any other publicly accessed site maintained by</w:t>
      </w:r>
      <w:r w:rsidR="000A36FA" w:rsidRPr="008E28A2">
        <w:rPr>
          <w:rFonts w:ascii="Arial" w:hAnsi="Arial" w:cs="Arial"/>
          <w:color w:val="1A1A1A"/>
          <w:spacing w:val="20"/>
          <w:kern w:val="1"/>
          <w:sz w:val="20"/>
          <w:szCs w:val="20"/>
          <w:u w:color="1A1A1A"/>
        </w:rPr>
        <w:t xml:space="preserve"> </w:t>
      </w:r>
      <w:r w:rsidR="007B6BC2" w:rsidRPr="008E28A2">
        <w:rPr>
          <w:rFonts w:ascii="Arial" w:hAnsi="Arial" w:cs="Arial"/>
          <w:color w:val="0B1218"/>
          <w:sz w:val="20"/>
          <w:szCs w:val="20"/>
        </w:rPr>
        <w:t>The Rooms</w:t>
      </w:r>
      <w:r w:rsidR="000A36FA" w:rsidRPr="008E28A2">
        <w:rPr>
          <w:rFonts w:ascii="Arial" w:hAnsi="Arial" w:cs="Arial"/>
          <w:color w:val="0B1218"/>
          <w:sz w:val="20"/>
          <w:szCs w:val="20"/>
        </w:rPr>
        <w:t xml:space="preserve"> </w:t>
      </w:r>
      <w:r w:rsidRPr="008E28A2">
        <w:rPr>
          <w:rFonts w:ascii="Arial" w:hAnsi="Arial" w:cs="Arial"/>
          <w:color w:val="1A1A1A"/>
          <w:spacing w:val="20"/>
          <w:kern w:val="1"/>
          <w:sz w:val="20"/>
          <w:szCs w:val="20"/>
          <w:u w:color="1A1A1A"/>
        </w:rPr>
        <w:t>linked to this Legal Notice (collective, the “Sites”) is your responsibility and indicates your agreement to be bound by these terms and conditions</w:t>
      </w:r>
      <w:r w:rsidR="00605731">
        <w:rPr>
          <w:rFonts w:ascii="Arial" w:hAnsi="Arial" w:cs="Arial"/>
          <w:color w:val="1A1A1A"/>
          <w:spacing w:val="20"/>
          <w:kern w:val="1"/>
          <w:sz w:val="20"/>
          <w:szCs w:val="20"/>
          <w:u w:color="1A1A1A"/>
        </w:rPr>
        <w:t xml:space="preserve"> and our Website Privacy Policy. </w:t>
      </w:r>
      <w:bookmarkStart w:id="0" w:name="_GoBack"/>
      <w:bookmarkEnd w:id="0"/>
      <w:r w:rsidRPr="008E28A2">
        <w:rPr>
          <w:rFonts w:ascii="Arial" w:hAnsi="Arial" w:cs="Arial"/>
          <w:color w:val="1A1A1A"/>
          <w:spacing w:val="20"/>
          <w:kern w:val="1"/>
          <w:sz w:val="20"/>
          <w:szCs w:val="20"/>
          <w:u w:color="1A1A1A"/>
        </w:rPr>
        <w:t>If you do not agree to these conditions of use, please do not access or use our Sites.</w:t>
      </w:r>
    </w:p>
    <w:p w14:paraId="311C91D4" w14:textId="0721EA46" w:rsidR="00715F5C" w:rsidRPr="008E28A2" w:rsidRDefault="00242AE6">
      <w:pPr>
        <w:pStyle w:val="Body"/>
        <w:widowControl w:val="0"/>
        <w:spacing w:after="360"/>
        <w:jc w:val="both"/>
        <w:rPr>
          <w:rFonts w:ascii="Arial" w:eastAsia="Century Gothic" w:hAnsi="Arial" w:cs="Arial"/>
          <w:color w:val="1A1A1A"/>
          <w:spacing w:val="20"/>
          <w:kern w:val="1"/>
          <w:sz w:val="20"/>
          <w:szCs w:val="20"/>
          <w:u w:color="1A1A1A"/>
        </w:rPr>
      </w:pPr>
      <w:r w:rsidRPr="008E28A2">
        <w:rPr>
          <w:rFonts w:ascii="Arial" w:hAnsi="Arial" w:cs="Arial"/>
          <w:color w:val="1A1A1A"/>
          <w:spacing w:val="20"/>
          <w:kern w:val="1"/>
          <w:sz w:val="20"/>
          <w:szCs w:val="20"/>
          <w:u w:color="1A1A1A"/>
        </w:rPr>
        <w:t>All visitors are referred to as “user”, “you” and “your”; the terms “we”, “us”, and “</w:t>
      </w:r>
      <w:proofErr w:type="spellStart"/>
      <w:r w:rsidRPr="008E28A2">
        <w:rPr>
          <w:rFonts w:ascii="Arial" w:hAnsi="Arial" w:cs="Arial"/>
          <w:color w:val="1A1A1A"/>
          <w:spacing w:val="20"/>
          <w:kern w:val="1"/>
          <w:sz w:val="20"/>
          <w:szCs w:val="20"/>
          <w:u w:color="1A1A1A"/>
          <w:lang w:val="fr-FR"/>
        </w:rPr>
        <w:t>our</w:t>
      </w:r>
      <w:proofErr w:type="spellEnd"/>
      <w:r w:rsidRPr="008E28A2">
        <w:rPr>
          <w:rFonts w:ascii="Arial" w:hAnsi="Arial" w:cs="Arial"/>
          <w:color w:val="1A1A1A"/>
          <w:spacing w:val="20"/>
          <w:kern w:val="1"/>
          <w:sz w:val="20"/>
          <w:szCs w:val="20"/>
          <w:u w:color="1A1A1A"/>
        </w:rPr>
        <w:t>” refer</w:t>
      </w:r>
      <w:r w:rsidR="00F36C3B" w:rsidRPr="008E28A2">
        <w:rPr>
          <w:rFonts w:ascii="Arial" w:hAnsi="Arial" w:cs="Arial"/>
          <w:color w:val="1A1A1A"/>
          <w:spacing w:val="20"/>
          <w:kern w:val="1"/>
          <w:sz w:val="20"/>
          <w:szCs w:val="20"/>
          <w:u w:color="1A1A1A"/>
        </w:rPr>
        <w:t xml:space="preserve"> to</w:t>
      </w:r>
      <w:r w:rsidRPr="008E28A2">
        <w:rPr>
          <w:rFonts w:ascii="Arial" w:hAnsi="Arial" w:cs="Arial"/>
          <w:color w:val="1A1A1A"/>
          <w:spacing w:val="20"/>
          <w:kern w:val="1"/>
          <w:sz w:val="20"/>
          <w:szCs w:val="20"/>
          <w:u w:color="1A1A1A"/>
        </w:rPr>
        <w:t xml:space="preserve"> </w:t>
      </w:r>
      <w:r w:rsidR="00FA1A29" w:rsidRPr="008E28A2">
        <w:rPr>
          <w:rFonts w:ascii="Arial" w:hAnsi="Arial" w:cs="Arial"/>
          <w:color w:val="0B1218"/>
          <w:sz w:val="20"/>
          <w:szCs w:val="20"/>
        </w:rPr>
        <w:t>The Rooms</w:t>
      </w:r>
      <w:r w:rsidRPr="008E28A2">
        <w:rPr>
          <w:rFonts w:ascii="Arial" w:hAnsi="Arial" w:cs="Arial"/>
          <w:color w:val="1A1A1A"/>
          <w:spacing w:val="20"/>
          <w:kern w:val="1"/>
          <w:sz w:val="20"/>
          <w:szCs w:val="20"/>
          <w:u w:color="1A1A1A"/>
        </w:rPr>
        <w:t xml:space="preserve">. </w:t>
      </w:r>
    </w:p>
    <w:p w14:paraId="30134809" w14:textId="3A628997" w:rsidR="00715F5C" w:rsidRPr="008E28A2" w:rsidRDefault="00FA1A29" w:rsidP="00982EF3">
      <w:pPr>
        <w:pStyle w:val="Body"/>
        <w:widowControl w:val="0"/>
        <w:spacing w:after="360"/>
        <w:rPr>
          <w:rFonts w:ascii="Arial" w:eastAsia="Century Gothic" w:hAnsi="Arial" w:cs="Arial"/>
          <w:color w:val="1A1A1A"/>
          <w:spacing w:val="20"/>
          <w:kern w:val="1"/>
          <w:sz w:val="20"/>
          <w:szCs w:val="20"/>
          <w:u w:color="1A1A1A"/>
        </w:rPr>
      </w:pPr>
      <w:r w:rsidRPr="008E28A2">
        <w:rPr>
          <w:rFonts w:ascii="Arial" w:hAnsi="Arial" w:cs="Arial"/>
          <w:color w:val="0B1218"/>
          <w:sz w:val="20"/>
          <w:szCs w:val="20"/>
        </w:rPr>
        <w:t xml:space="preserve">The Rooms </w:t>
      </w:r>
      <w:r w:rsidR="00242AE6" w:rsidRPr="008E28A2">
        <w:rPr>
          <w:rFonts w:ascii="Arial" w:hAnsi="Arial" w:cs="Arial"/>
          <w:color w:val="1A1A1A"/>
          <w:spacing w:val="20"/>
          <w:kern w:val="1"/>
          <w:sz w:val="20"/>
          <w:szCs w:val="20"/>
          <w:u w:color="1A1A1A"/>
        </w:rPr>
        <w:t xml:space="preserve">may revise and updated these Terms and Conditions and/or our Privacy Policy at any time. Your continued usage of or access to the Sites will indicate your acceptance of those changes. You must read these Terms and Conditions along with any other terms, conditions, or disclaimers located throughout the Sites. </w:t>
      </w:r>
    </w:p>
    <w:p w14:paraId="6EBF48D3" w14:textId="77777777" w:rsidR="00715F5C" w:rsidRPr="008E28A2" w:rsidRDefault="00242AE6" w:rsidP="00982EF3">
      <w:pPr>
        <w:pStyle w:val="Body"/>
        <w:widowControl w:val="0"/>
        <w:spacing w:after="360"/>
        <w:rPr>
          <w:rFonts w:ascii="Arial" w:eastAsia="Century Gothic" w:hAnsi="Arial" w:cs="Arial"/>
          <w:color w:val="1A1A1A"/>
          <w:spacing w:val="20"/>
          <w:kern w:val="1"/>
          <w:sz w:val="20"/>
          <w:szCs w:val="20"/>
          <w:u w:color="1A1A1A"/>
        </w:rPr>
      </w:pPr>
      <w:r w:rsidRPr="008E28A2">
        <w:rPr>
          <w:rFonts w:ascii="Arial" w:hAnsi="Arial" w:cs="Arial"/>
          <w:color w:val="1A1A1A"/>
          <w:spacing w:val="20"/>
          <w:kern w:val="1"/>
          <w:sz w:val="20"/>
          <w:szCs w:val="20"/>
          <w:u w:color="1A1A1A"/>
        </w:rPr>
        <w:t xml:space="preserve">You are responsible for complying with any local laws that are applicable in </w:t>
      </w:r>
      <w:proofErr w:type="gramStart"/>
      <w:r w:rsidRPr="008E28A2">
        <w:rPr>
          <w:rFonts w:ascii="Arial" w:hAnsi="Arial" w:cs="Arial"/>
          <w:color w:val="1A1A1A"/>
          <w:spacing w:val="20"/>
          <w:kern w:val="1"/>
          <w:sz w:val="20"/>
          <w:szCs w:val="20"/>
          <w:u w:color="1A1A1A"/>
        </w:rPr>
        <w:t>your</w:t>
      </w:r>
      <w:proofErr w:type="gramEnd"/>
      <w:r w:rsidRPr="008E28A2">
        <w:rPr>
          <w:rFonts w:ascii="Arial" w:hAnsi="Arial" w:cs="Arial"/>
          <w:color w:val="1A1A1A"/>
          <w:spacing w:val="20"/>
          <w:kern w:val="1"/>
          <w:sz w:val="20"/>
          <w:szCs w:val="20"/>
          <w:u w:color="1A1A1A"/>
        </w:rPr>
        <w:t xml:space="preserve"> jurisdiction.</w:t>
      </w:r>
    </w:p>
    <w:p w14:paraId="3B59B266" w14:textId="06731AD1" w:rsidR="00715F5C" w:rsidRPr="008E28A2" w:rsidRDefault="00242AE6" w:rsidP="00982EF3">
      <w:pPr>
        <w:pStyle w:val="Body"/>
        <w:widowControl w:val="0"/>
        <w:spacing w:after="360"/>
        <w:rPr>
          <w:rFonts w:ascii="Arial" w:eastAsia="Century Gothic" w:hAnsi="Arial" w:cs="Arial"/>
          <w:color w:val="1A1A1A"/>
          <w:spacing w:val="20"/>
          <w:kern w:val="1"/>
          <w:sz w:val="20"/>
          <w:szCs w:val="20"/>
          <w:u w:color="1A1A1A"/>
        </w:rPr>
      </w:pPr>
      <w:r w:rsidRPr="008E28A2">
        <w:rPr>
          <w:rFonts w:ascii="Arial" w:hAnsi="Arial" w:cs="Arial"/>
          <w:color w:val="1A1A1A"/>
          <w:spacing w:val="20"/>
          <w:kern w:val="1"/>
          <w:sz w:val="20"/>
          <w:szCs w:val="20"/>
          <w:u w:color="1A1A1A"/>
        </w:rPr>
        <w:t xml:space="preserve">All products and services provided and advertised by </w:t>
      </w:r>
      <w:r w:rsidR="00FA1A29" w:rsidRPr="008E28A2">
        <w:rPr>
          <w:rFonts w:ascii="Arial" w:hAnsi="Arial" w:cs="Arial"/>
          <w:color w:val="0B1218"/>
          <w:sz w:val="20"/>
          <w:szCs w:val="20"/>
        </w:rPr>
        <w:t xml:space="preserve">The Rooms </w:t>
      </w:r>
      <w:r w:rsidRPr="008E28A2">
        <w:rPr>
          <w:rFonts w:ascii="Arial" w:hAnsi="Arial" w:cs="Arial"/>
          <w:color w:val="1A1A1A"/>
          <w:spacing w:val="20"/>
          <w:kern w:val="1"/>
          <w:sz w:val="20"/>
          <w:szCs w:val="20"/>
          <w:u w:color="1A1A1A"/>
        </w:rPr>
        <w:t>are subject to any other applicable terms and conditions governing their use.</w:t>
      </w:r>
    </w:p>
    <w:p w14:paraId="7B1DD4AF" w14:textId="77777777" w:rsidR="00715F5C" w:rsidRPr="008E28A2" w:rsidRDefault="00242AE6">
      <w:pPr>
        <w:pStyle w:val="Body"/>
        <w:widowControl w:val="0"/>
        <w:spacing w:after="220"/>
        <w:jc w:val="both"/>
        <w:rPr>
          <w:rFonts w:ascii="Arial" w:eastAsia="Century Gothic" w:hAnsi="Arial" w:cs="Arial"/>
          <w:color w:val="403152"/>
          <w:spacing w:val="40"/>
          <w:kern w:val="1"/>
          <w:sz w:val="20"/>
          <w:szCs w:val="20"/>
          <w:u w:color="403152"/>
        </w:rPr>
      </w:pPr>
      <w:r w:rsidRPr="008E28A2">
        <w:rPr>
          <w:rFonts w:ascii="Arial" w:hAnsi="Arial" w:cs="Arial"/>
          <w:color w:val="403152"/>
          <w:spacing w:val="40"/>
          <w:kern w:val="1"/>
          <w:sz w:val="20"/>
          <w:szCs w:val="20"/>
          <w:u w:color="403152"/>
        </w:rPr>
        <w:t xml:space="preserve">SITE USE </w:t>
      </w:r>
    </w:p>
    <w:p w14:paraId="4275316A" w14:textId="78724939" w:rsidR="00715F5C" w:rsidRPr="008E28A2" w:rsidRDefault="00242AE6" w:rsidP="00982EF3">
      <w:pPr>
        <w:pStyle w:val="Body"/>
        <w:widowControl w:val="0"/>
        <w:spacing w:after="360"/>
        <w:rPr>
          <w:rFonts w:ascii="Arial" w:eastAsia="Century Gothic" w:hAnsi="Arial" w:cs="Arial"/>
          <w:color w:val="1A1A1A"/>
          <w:spacing w:val="20"/>
          <w:kern w:val="1"/>
          <w:sz w:val="20"/>
          <w:szCs w:val="20"/>
          <w:u w:color="1A1A1A"/>
        </w:rPr>
      </w:pPr>
      <w:r w:rsidRPr="008E28A2">
        <w:rPr>
          <w:rFonts w:ascii="Arial" w:hAnsi="Arial" w:cs="Arial"/>
          <w:color w:val="1A1A1A"/>
          <w:spacing w:val="20"/>
          <w:kern w:val="1"/>
          <w:sz w:val="20"/>
          <w:szCs w:val="20"/>
          <w:u w:color="1A1A1A"/>
        </w:rPr>
        <w:t>Information provided o</w:t>
      </w:r>
      <w:r w:rsidR="005D5309" w:rsidRPr="008E28A2">
        <w:rPr>
          <w:rFonts w:ascii="Arial" w:hAnsi="Arial" w:cs="Arial"/>
          <w:color w:val="1A1A1A"/>
          <w:spacing w:val="20"/>
          <w:kern w:val="1"/>
          <w:sz w:val="20"/>
          <w:szCs w:val="20"/>
          <w:u w:color="1A1A1A"/>
        </w:rPr>
        <w:t xml:space="preserve">n the Sites and related </w:t>
      </w:r>
      <w:r w:rsidR="00DE76CA" w:rsidRPr="008E28A2">
        <w:rPr>
          <w:rFonts w:ascii="Arial" w:hAnsi="Arial" w:cs="Arial"/>
          <w:color w:val="1A1A1A"/>
          <w:spacing w:val="20"/>
          <w:kern w:val="1"/>
          <w:sz w:val="20"/>
          <w:szCs w:val="20"/>
          <w:u w:color="1A1A1A"/>
        </w:rPr>
        <w:t>information on our business</w:t>
      </w:r>
      <w:r w:rsidRPr="008E28A2">
        <w:rPr>
          <w:rFonts w:ascii="Arial" w:hAnsi="Arial" w:cs="Arial"/>
          <w:color w:val="1A1A1A"/>
          <w:spacing w:val="20"/>
          <w:kern w:val="1"/>
          <w:sz w:val="20"/>
          <w:szCs w:val="20"/>
          <w:u w:color="1A1A1A"/>
        </w:rPr>
        <w:t xml:space="preserve"> </w:t>
      </w:r>
      <w:r w:rsidR="00DE76CA" w:rsidRPr="008E28A2">
        <w:rPr>
          <w:rFonts w:ascii="Arial" w:hAnsi="Arial" w:cs="Arial"/>
          <w:color w:val="1A1A1A"/>
          <w:spacing w:val="20"/>
          <w:kern w:val="1"/>
          <w:sz w:val="20"/>
          <w:szCs w:val="20"/>
          <w:u w:color="1A1A1A"/>
        </w:rPr>
        <w:t>is</w:t>
      </w:r>
      <w:r w:rsidRPr="008E28A2">
        <w:rPr>
          <w:rFonts w:ascii="Arial" w:hAnsi="Arial" w:cs="Arial"/>
          <w:color w:val="1A1A1A"/>
          <w:spacing w:val="20"/>
          <w:kern w:val="1"/>
          <w:sz w:val="20"/>
          <w:szCs w:val="20"/>
          <w:u w:color="1A1A1A"/>
        </w:rPr>
        <w:t xml:space="preserve"> subject to change</w:t>
      </w:r>
      <w:r w:rsidR="00A1646B" w:rsidRPr="008E28A2">
        <w:rPr>
          <w:rFonts w:ascii="Arial" w:hAnsi="Arial" w:cs="Arial"/>
          <w:color w:val="1A1A1A"/>
          <w:spacing w:val="20"/>
          <w:kern w:val="1"/>
          <w:sz w:val="20"/>
          <w:szCs w:val="20"/>
          <w:u w:color="1A1A1A"/>
        </w:rPr>
        <w:t xml:space="preserve"> and is for informational purposes only</w:t>
      </w:r>
      <w:r w:rsidRPr="008E28A2">
        <w:rPr>
          <w:rFonts w:ascii="Arial" w:hAnsi="Arial" w:cs="Arial"/>
          <w:color w:val="1A1A1A"/>
          <w:spacing w:val="20"/>
          <w:kern w:val="1"/>
          <w:sz w:val="20"/>
          <w:szCs w:val="20"/>
          <w:u w:color="1A1A1A"/>
        </w:rPr>
        <w:t xml:space="preserve">. </w:t>
      </w:r>
      <w:r w:rsidR="00FA1A29" w:rsidRPr="008E28A2">
        <w:rPr>
          <w:rFonts w:ascii="Arial" w:hAnsi="Arial" w:cs="Arial"/>
          <w:color w:val="1A1A1A"/>
          <w:spacing w:val="20"/>
          <w:kern w:val="1"/>
          <w:sz w:val="20"/>
          <w:szCs w:val="20"/>
          <w:u w:color="1A1A1A"/>
        </w:rPr>
        <w:t xml:space="preserve">While we do our best to ensure information is accurate and recent, </w:t>
      </w:r>
      <w:r w:rsidR="00FA1A29" w:rsidRPr="008E28A2">
        <w:rPr>
          <w:rFonts w:ascii="Arial" w:hAnsi="Arial" w:cs="Arial"/>
          <w:color w:val="0B1218"/>
          <w:sz w:val="20"/>
          <w:szCs w:val="20"/>
        </w:rPr>
        <w:t xml:space="preserve">The Rooms </w:t>
      </w:r>
      <w:r w:rsidRPr="008E28A2">
        <w:rPr>
          <w:rFonts w:ascii="Arial" w:hAnsi="Arial" w:cs="Arial"/>
          <w:color w:val="1A1A1A"/>
          <w:spacing w:val="20"/>
          <w:kern w:val="1"/>
          <w:sz w:val="20"/>
          <w:szCs w:val="20"/>
          <w:u w:color="1A1A1A"/>
        </w:rPr>
        <w:t>makes no representation or warranty that the information provided is accurate</w:t>
      </w:r>
      <w:r w:rsidR="00DE76CA" w:rsidRPr="008E28A2">
        <w:rPr>
          <w:rFonts w:ascii="Arial" w:hAnsi="Arial" w:cs="Arial"/>
          <w:color w:val="1A1A1A"/>
          <w:spacing w:val="20"/>
          <w:kern w:val="1"/>
          <w:sz w:val="20"/>
          <w:szCs w:val="20"/>
          <w:u w:color="1A1A1A"/>
        </w:rPr>
        <w:t xml:space="preserve"> or up-to-date</w:t>
      </w:r>
      <w:r w:rsidRPr="008E28A2">
        <w:rPr>
          <w:rFonts w:ascii="Arial" w:hAnsi="Arial" w:cs="Arial"/>
          <w:color w:val="1A1A1A"/>
          <w:spacing w:val="20"/>
          <w:kern w:val="1"/>
          <w:sz w:val="20"/>
          <w:szCs w:val="20"/>
          <w:u w:color="1A1A1A"/>
        </w:rPr>
        <w:t>.</w:t>
      </w:r>
      <w:r w:rsidR="00DE76CA" w:rsidRPr="008E28A2">
        <w:rPr>
          <w:rFonts w:ascii="Arial" w:hAnsi="Arial" w:cs="Arial"/>
          <w:color w:val="1A1A1A"/>
          <w:spacing w:val="20"/>
          <w:kern w:val="1"/>
          <w:sz w:val="20"/>
          <w:szCs w:val="20"/>
          <w:u w:color="1A1A1A"/>
        </w:rPr>
        <w:t xml:space="preserve"> Information on our hours, </w:t>
      </w:r>
      <w:r w:rsidR="00FA1A29" w:rsidRPr="008E28A2">
        <w:rPr>
          <w:rFonts w:ascii="Arial" w:hAnsi="Arial" w:cs="Arial"/>
          <w:color w:val="1A1A1A"/>
          <w:spacing w:val="20"/>
          <w:kern w:val="1"/>
          <w:sz w:val="20"/>
          <w:szCs w:val="20"/>
          <w:u w:color="1A1A1A"/>
        </w:rPr>
        <w:t>programs</w:t>
      </w:r>
      <w:r w:rsidR="00DE76CA" w:rsidRPr="008E28A2">
        <w:rPr>
          <w:rFonts w:ascii="Arial" w:hAnsi="Arial" w:cs="Arial"/>
          <w:color w:val="1A1A1A"/>
          <w:spacing w:val="20"/>
          <w:kern w:val="1"/>
          <w:sz w:val="20"/>
          <w:szCs w:val="20"/>
          <w:u w:color="1A1A1A"/>
        </w:rPr>
        <w:t>, and services may change at any time.</w:t>
      </w:r>
      <w:r w:rsidRPr="008E28A2">
        <w:rPr>
          <w:rFonts w:ascii="Arial" w:hAnsi="Arial" w:cs="Arial"/>
          <w:color w:val="1A1A1A"/>
          <w:spacing w:val="20"/>
          <w:kern w:val="1"/>
          <w:sz w:val="20"/>
          <w:szCs w:val="20"/>
          <w:u w:color="1A1A1A"/>
        </w:rPr>
        <w:t xml:space="preserve"> </w:t>
      </w:r>
    </w:p>
    <w:p w14:paraId="24F58275" w14:textId="0C6FD75C" w:rsidR="00715F5C" w:rsidRPr="008E28A2" w:rsidRDefault="00242AE6" w:rsidP="00982EF3">
      <w:pPr>
        <w:pStyle w:val="Body"/>
        <w:widowControl w:val="0"/>
        <w:spacing w:after="360"/>
        <w:rPr>
          <w:rFonts w:ascii="Arial" w:hAnsi="Arial" w:cs="Arial"/>
          <w:color w:val="1A1A1A"/>
          <w:spacing w:val="20"/>
          <w:kern w:val="1"/>
          <w:sz w:val="20"/>
          <w:szCs w:val="20"/>
          <w:u w:color="1A1A1A"/>
        </w:rPr>
      </w:pPr>
      <w:r w:rsidRPr="008E28A2">
        <w:rPr>
          <w:rFonts w:ascii="Arial" w:hAnsi="Arial" w:cs="Arial"/>
          <w:color w:val="1A1A1A"/>
          <w:spacing w:val="20"/>
          <w:kern w:val="1"/>
          <w:sz w:val="20"/>
          <w:szCs w:val="20"/>
          <w:u w:color="1A1A1A"/>
        </w:rPr>
        <w:t>In order to use the Site</w:t>
      </w:r>
      <w:r w:rsidR="00FF13FF" w:rsidRPr="008E28A2">
        <w:rPr>
          <w:rFonts w:ascii="Arial" w:hAnsi="Arial" w:cs="Arial"/>
          <w:color w:val="1A1A1A"/>
          <w:spacing w:val="20"/>
          <w:kern w:val="1"/>
          <w:sz w:val="20"/>
          <w:szCs w:val="20"/>
          <w:u w:color="1A1A1A"/>
        </w:rPr>
        <w:t>s</w:t>
      </w:r>
      <w:r w:rsidR="006B474F" w:rsidRPr="008E28A2">
        <w:rPr>
          <w:rFonts w:ascii="Arial" w:hAnsi="Arial" w:cs="Arial"/>
          <w:color w:val="1A1A1A"/>
          <w:spacing w:val="20"/>
          <w:kern w:val="1"/>
          <w:sz w:val="20"/>
          <w:szCs w:val="20"/>
          <w:u w:color="1A1A1A"/>
        </w:rPr>
        <w:t xml:space="preserve"> </w:t>
      </w:r>
      <w:r w:rsidR="00DE76CA" w:rsidRPr="008E28A2">
        <w:rPr>
          <w:rFonts w:ascii="Arial" w:hAnsi="Arial" w:cs="Arial"/>
          <w:color w:val="1A1A1A"/>
          <w:spacing w:val="20"/>
          <w:kern w:val="1"/>
          <w:sz w:val="20"/>
          <w:szCs w:val="20"/>
          <w:u w:color="1A1A1A"/>
        </w:rPr>
        <w:t>you do not have to provide information about yourself. You may, however, submit information through our online form.</w:t>
      </w:r>
      <w:r w:rsidRPr="008E28A2">
        <w:rPr>
          <w:rFonts w:ascii="Arial" w:hAnsi="Arial" w:cs="Arial"/>
          <w:color w:val="1A1A1A"/>
          <w:spacing w:val="20"/>
          <w:kern w:val="1"/>
          <w:sz w:val="20"/>
          <w:szCs w:val="20"/>
          <w:u w:color="1A1A1A"/>
        </w:rPr>
        <w:t xml:space="preserve"> You agree that any information you give to </w:t>
      </w:r>
      <w:r w:rsidR="00FA1A29" w:rsidRPr="008E28A2">
        <w:rPr>
          <w:rFonts w:ascii="Arial" w:hAnsi="Arial" w:cs="Arial"/>
          <w:color w:val="0B1218"/>
          <w:sz w:val="20"/>
          <w:szCs w:val="20"/>
        </w:rPr>
        <w:t xml:space="preserve">The Rooms </w:t>
      </w:r>
      <w:r w:rsidRPr="008E28A2">
        <w:rPr>
          <w:rFonts w:ascii="Arial" w:hAnsi="Arial" w:cs="Arial"/>
          <w:color w:val="1A1A1A"/>
          <w:spacing w:val="20"/>
          <w:kern w:val="1"/>
          <w:sz w:val="20"/>
          <w:szCs w:val="20"/>
          <w:u w:color="1A1A1A"/>
        </w:rPr>
        <w:t xml:space="preserve">will always be accurate, correct and up to date. You shall only be allowed to provide your own personal information and not the information of others. </w:t>
      </w:r>
    </w:p>
    <w:p w14:paraId="799A78E6" w14:textId="4733B731" w:rsidR="00715F5C" w:rsidRPr="008E28A2" w:rsidRDefault="00242AE6" w:rsidP="00982EF3">
      <w:pPr>
        <w:pStyle w:val="Body"/>
        <w:widowControl w:val="0"/>
        <w:spacing w:after="360"/>
        <w:rPr>
          <w:rFonts w:ascii="Arial" w:eastAsia="Century Gothic" w:hAnsi="Arial" w:cs="Arial"/>
          <w:color w:val="1A1A1A"/>
          <w:spacing w:val="20"/>
          <w:kern w:val="1"/>
          <w:sz w:val="20"/>
          <w:szCs w:val="20"/>
          <w:u w:color="1A1A1A"/>
        </w:rPr>
      </w:pPr>
      <w:r w:rsidRPr="008E28A2">
        <w:rPr>
          <w:rFonts w:ascii="Arial" w:hAnsi="Arial" w:cs="Arial"/>
          <w:color w:val="1A1A1A"/>
          <w:spacing w:val="20"/>
          <w:kern w:val="1"/>
          <w:sz w:val="20"/>
          <w:szCs w:val="20"/>
          <w:u w:color="1A1A1A"/>
        </w:rPr>
        <w:t>You may use the Site</w:t>
      </w:r>
      <w:r w:rsidR="00866F7C" w:rsidRPr="008E28A2">
        <w:rPr>
          <w:rFonts w:ascii="Arial" w:hAnsi="Arial" w:cs="Arial"/>
          <w:color w:val="1A1A1A"/>
          <w:spacing w:val="20"/>
          <w:kern w:val="1"/>
          <w:sz w:val="20"/>
          <w:szCs w:val="20"/>
          <w:u w:color="1A1A1A"/>
        </w:rPr>
        <w:t>s</w:t>
      </w:r>
      <w:r w:rsidRPr="008E28A2">
        <w:rPr>
          <w:rFonts w:ascii="Arial" w:hAnsi="Arial" w:cs="Arial"/>
          <w:color w:val="1A1A1A"/>
          <w:spacing w:val="20"/>
          <w:kern w:val="1"/>
          <w:sz w:val="20"/>
          <w:szCs w:val="20"/>
          <w:u w:color="1A1A1A"/>
        </w:rPr>
        <w:t xml:space="preserve"> and Service for lawful purposes only. You shall not post on the Site</w:t>
      </w:r>
      <w:r w:rsidR="002B0921" w:rsidRPr="008E28A2">
        <w:rPr>
          <w:rFonts w:ascii="Arial" w:hAnsi="Arial" w:cs="Arial"/>
          <w:color w:val="1A1A1A"/>
          <w:spacing w:val="20"/>
          <w:kern w:val="1"/>
          <w:sz w:val="20"/>
          <w:szCs w:val="20"/>
          <w:u w:color="1A1A1A"/>
        </w:rPr>
        <w:t>s</w:t>
      </w:r>
      <w:r w:rsidR="00DE76CA" w:rsidRPr="008E28A2">
        <w:rPr>
          <w:rFonts w:ascii="Arial" w:hAnsi="Arial" w:cs="Arial"/>
          <w:color w:val="1A1A1A"/>
          <w:spacing w:val="20"/>
          <w:kern w:val="1"/>
          <w:sz w:val="20"/>
          <w:szCs w:val="20"/>
          <w:u w:color="1A1A1A"/>
        </w:rPr>
        <w:t xml:space="preserve"> or submit</w:t>
      </w:r>
      <w:r w:rsidRPr="008E28A2">
        <w:rPr>
          <w:rFonts w:ascii="Arial" w:hAnsi="Arial" w:cs="Arial"/>
          <w:color w:val="1A1A1A"/>
          <w:spacing w:val="20"/>
          <w:kern w:val="1"/>
          <w:sz w:val="20"/>
          <w:szCs w:val="20"/>
          <w:u w:color="1A1A1A"/>
        </w:rPr>
        <w:t xml:space="preserve"> anything that is false, defamatory, misrepresenting, or would interfere with or restrict any other user from using the Site</w:t>
      </w:r>
      <w:r w:rsidR="00866F7C" w:rsidRPr="008E28A2">
        <w:rPr>
          <w:rFonts w:ascii="Arial" w:hAnsi="Arial" w:cs="Arial"/>
          <w:color w:val="1A1A1A"/>
          <w:spacing w:val="20"/>
          <w:kern w:val="1"/>
          <w:sz w:val="20"/>
          <w:szCs w:val="20"/>
          <w:u w:color="1A1A1A"/>
        </w:rPr>
        <w:t>s</w:t>
      </w:r>
      <w:r w:rsidRPr="008E28A2">
        <w:rPr>
          <w:rFonts w:ascii="Arial" w:hAnsi="Arial" w:cs="Arial"/>
          <w:color w:val="1A1A1A"/>
          <w:spacing w:val="20"/>
          <w:kern w:val="1"/>
          <w:sz w:val="20"/>
          <w:szCs w:val="20"/>
          <w:u w:color="1A1A1A"/>
        </w:rPr>
        <w:t xml:space="preserve">.  This includes, but is not limited to, posting </w:t>
      </w:r>
      <w:r w:rsidR="00DE76CA" w:rsidRPr="008E28A2">
        <w:rPr>
          <w:rFonts w:ascii="Arial" w:hAnsi="Arial" w:cs="Arial"/>
          <w:color w:val="1A1A1A"/>
          <w:spacing w:val="20"/>
          <w:kern w:val="1"/>
          <w:sz w:val="20"/>
          <w:szCs w:val="20"/>
          <w:u w:color="1A1A1A"/>
        </w:rPr>
        <w:t xml:space="preserve">or sending </w:t>
      </w:r>
      <w:r w:rsidRPr="008E28A2">
        <w:rPr>
          <w:rFonts w:ascii="Arial" w:hAnsi="Arial" w:cs="Arial"/>
          <w:color w:val="1A1A1A"/>
          <w:spacing w:val="20"/>
          <w:kern w:val="1"/>
          <w:sz w:val="20"/>
          <w:szCs w:val="20"/>
          <w:u w:color="1A1A1A"/>
        </w:rPr>
        <w:t>anything unlawful, obscene, libelous, indecent, invasive of privacy, or anything that would cause the potential for civil liability or criminal charges.</w:t>
      </w:r>
    </w:p>
    <w:p w14:paraId="361D0AD0" w14:textId="579F4356" w:rsidR="00715F5C" w:rsidRPr="008E28A2" w:rsidRDefault="00242AE6" w:rsidP="00982EF3">
      <w:pPr>
        <w:pStyle w:val="Body"/>
        <w:widowControl w:val="0"/>
        <w:spacing w:after="360"/>
        <w:rPr>
          <w:rFonts w:ascii="Arial" w:eastAsia="Century Gothic" w:hAnsi="Arial" w:cs="Arial"/>
          <w:color w:val="1A1A1A"/>
          <w:spacing w:val="20"/>
          <w:kern w:val="1"/>
          <w:sz w:val="20"/>
          <w:szCs w:val="20"/>
          <w:u w:color="1A1A1A"/>
        </w:rPr>
      </w:pPr>
      <w:r w:rsidRPr="008E28A2">
        <w:rPr>
          <w:rFonts w:ascii="Arial" w:hAnsi="Arial" w:cs="Arial"/>
          <w:color w:val="1A1A1A"/>
          <w:spacing w:val="20"/>
          <w:kern w:val="1"/>
          <w:sz w:val="20"/>
          <w:szCs w:val="20"/>
          <w:u w:color="1A1A1A"/>
        </w:rPr>
        <w:t xml:space="preserve">Failure to comply with the terms and conditions listed here may cause you to be </w:t>
      </w:r>
      <w:r w:rsidRPr="008E28A2">
        <w:rPr>
          <w:rFonts w:ascii="Arial" w:hAnsi="Arial" w:cs="Arial"/>
          <w:color w:val="1A1A1A"/>
          <w:spacing w:val="20"/>
          <w:kern w:val="1"/>
          <w:sz w:val="20"/>
          <w:szCs w:val="20"/>
          <w:u w:color="1A1A1A"/>
        </w:rPr>
        <w:lastRenderedPageBreak/>
        <w:t xml:space="preserve">removed from </w:t>
      </w:r>
      <w:r w:rsidR="002B0921" w:rsidRPr="008E28A2">
        <w:rPr>
          <w:rFonts w:ascii="Arial" w:hAnsi="Arial" w:cs="Arial"/>
          <w:color w:val="1A1A1A"/>
          <w:spacing w:val="20"/>
          <w:kern w:val="1"/>
          <w:sz w:val="20"/>
          <w:szCs w:val="20"/>
          <w:u w:color="1A1A1A"/>
        </w:rPr>
        <w:t xml:space="preserve">or denied access to </w:t>
      </w:r>
      <w:r w:rsidRPr="008E28A2">
        <w:rPr>
          <w:rFonts w:ascii="Arial" w:hAnsi="Arial" w:cs="Arial"/>
          <w:color w:val="1A1A1A"/>
          <w:spacing w:val="20"/>
          <w:kern w:val="1"/>
          <w:sz w:val="20"/>
          <w:szCs w:val="20"/>
          <w:u w:color="1A1A1A"/>
        </w:rPr>
        <w:t>the Site</w:t>
      </w:r>
      <w:r w:rsidR="002B0921" w:rsidRPr="008E28A2">
        <w:rPr>
          <w:rFonts w:ascii="Arial" w:hAnsi="Arial" w:cs="Arial"/>
          <w:color w:val="1A1A1A"/>
          <w:spacing w:val="20"/>
          <w:kern w:val="1"/>
          <w:sz w:val="20"/>
          <w:szCs w:val="20"/>
          <w:u w:color="1A1A1A"/>
        </w:rPr>
        <w:t>s</w:t>
      </w:r>
      <w:r w:rsidRPr="008E28A2">
        <w:rPr>
          <w:rFonts w:ascii="Arial" w:hAnsi="Arial" w:cs="Arial"/>
          <w:color w:val="1A1A1A"/>
          <w:spacing w:val="20"/>
          <w:kern w:val="1"/>
          <w:sz w:val="20"/>
          <w:szCs w:val="20"/>
          <w:u w:color="1A1A1A"/>
        </w:rPr>
        <w:t xml:space="preserve">. </w:t>
      </w:r>
    </w:p>
    <w:p w14:paraId="13349FC3" w14:textId="77777777" w:rsidR="00715F5C" w:rsidRPr="008E28A2" w:rsidRDefault="00242AE6">
      <w:pPr>
        <w:pStyle w:val="Body"/>
        <w:widowControl w:val="0"/>
        <w:spacing w:after="220"/>
        <w:jc w:val="both"/>
        <w:rPr>
          <w:rFonts w:ascii="Arial" w:eastAsia="Century Gothic" w:hAnsi="Arial" w:cs="Arial"/>
          <w:color w:val="403152"/>
          <w:spacing w:val="40"/>
          <w:kern w:val="1"/>
          <w:sz w:val="20"/>
          <w:szCs w:val="20"/>
          <w:u w:color="403152"/>
        </w:rPr>
      </w:pPr>
      <w:r w:rsidRPr="008E28A2">
        <w:rPr>
          <w:rFonts w:ascii="Arial" w:hAnsi="Arial" w:cs="Arial"/>
          <w:color w:val="403152"/>
          <w:spacing w:val="40"/>
          <w:kern w:val="1"/>
          <w:sz w:val="20"/>
          <w:szCs w:val="20"/>
          <w:u w:color="403152"/>
        </w:rPr>
        <w:t>INTELLECTUAL PROPERTY</w:t>
      </w:r>
    </w:p>
    <w:p w14:paraId="5AE42AD6" w14:textId="509F893B" w:rsidR="004612AF" w:rsidRPr="00DB222C" w:rsidRDefault="00242AE6" w:rsidP="00982EF3">
      <w:pPr>
        <w:pStyle w:val="Body"/>
        <w:widowControl w:val="0"/>
        <w:spacing w:after="360"/>
        <w:rPr>
          <w:rFonts w:ascii="Arial" w:hAnsi="Arial" w:cs="Arial"/>
          <w:color w:val="1A1A1A"/>
          <w:spacing w:val="20"/>
          <w:kern w:val="1"/>
          <w:sz w:val="20"/>
          <w:szCs w:val="20"/>
          <w:u w:color="1A1A1A"/>
        </w:rPr>
      </w:pPr>
      <w:r w:rsidRPr="008E28A2">
        <w:rPr>
          <w:rFonts w:ascii="Arial" w:hAnsi="Arial" w:cs="Arial"/>
          <w:color w:val="1A1A1A"/>
          <w:spacing w:val="20"/>
          <w:kern w:val="1"/>
          <w:sz w:val="20"/>
          <w:szCs w:val="20"/>
          <w:u w:color="1A1A1A"/>
        </w:rPr>
        <w:t>The Site</w:t>
      </w:r>
      <w:r w:rsidR="00866F7C" w:rsidRPr="008E28A2">
        <w:rPr>
          <w:rFonts w:ascii="Arial" w:hAnsi="Arial" w:cs="Arial"/>
          <w:color w:val="1A1A1A"/>
          <w:spacing w:val="20"/>
          <w:kern w:val="1"/>
          <w:sz w:val="20"/>
          <w:szCs w:val="20"/>
          <w:u w:color="1A1A1A"/>
        </w:rPr>
        <w:t>s</w:t>
      </w:r>
      <w:r w:rsidRPr="008E28A2">
        <w:rPr>
          <w:rFonts w:ascii="Arial" w:hAnsi="Arial" w:cs="Arial"/>
          <w:color w:val="1A1A1A"/>
          <w:spacing w:val="20"/>
          <w:kern w:val="1"/>
          <w:sz w:val="20"/>
          <w:szCs w:val="20"/>
          <w:u w:color="1A1A1A"/>
        </w:rPr>
        <w:t xml:space="preserve"> contain intellectual property owned by </w:t>
      </w:r>
      <w:r w:rsidR="00FA1A29" w:rsidRPr="008E28A2">
        <w:rPr>
          <w:rFonts w:ascii="Arial" w:hAnsi="Arial" w:cs="Arial"/>
          <w:color w:val="0B1218"/>
          <w:sz w:val="20"/>
          <w:szCs w:val="20"/>
        </w:rPr>
        <w:t>The Rooms</w:t>
      </w:r>
      <w:r w:rsidRPr="008E28A2">
        <w:rPr>
          <w:rFonts w:ascii="Arial" w:hAnsi="Arial" w:cs="Arial"/>
          <w:color w:val="1A1A1A"/>
          <w:spacing w:val="20"/>
          <w:kern w:val="1"/>
          <w:sz w:val="20"/>
          <w:szCs w:val="20"/>
          <w:u w:color="1A1A1A"/>
        </w:rPr>
        <w:t xml:space="preserve">, including, without limitation, trademarks, copyrights, proprietary information and other intellectual </w:t>
      </w:r>
      <w:r w:rsidR="00DD6792" w:rsidRPr="008E28A2">
        <w:rPr>
          <w:rFonts w:ascii="Arial" w:hAnsi="Arial" w:cs="Arial"/>
          <w:color w:val="1A1A1A"/>
          <w:spacing w:val="20"/>
          <w:kern w:val="1"/>
          <w:sz w:val="20"/>
          <w:szCs w:val="20"/>
          <w:u w:color="1A1A1A"/>
        </w:rPr>
        <w:t>property, whether registered or unregistered,</w:t>
      </w:r>
      <w:r w:rsidRPr="008E28A2">
        <w:rPr>
          <w:rFonts w:ascii="Arial" w:hAnsi="Arial" w:cs="Arial"/>
          <w:color w:val="1A1A1A"/>
          <w:spacing w:val="20"/>
          <w:kern w:val="1"/>
          <w:sz w:val="20"/>
          <w:szCs w:val="20"/>
          <w:u w:color="1A1A1A"/>
        </w:rPr>
        <w:t xml:space="preserve"> as well as the </w:t>
      </w:r>
      <w:proofErr w:type="spellStart"/>
      <w:r w:rsidR="00FA1A29" w:rsidRPr="008E28A2">
        <w:rPr>
          <w:rFonts w:ascii="Arial" w:hAnsi="Arial" w:cs="Arial"/>
          <w:color w:val="0B1218"/>
          <w:sz w:val="20"/>
          <w:szCs w:val="20"/>
        </w:rPr>
        <w:t>The</w:t>
      </w:r>
      <w:proofErr w:type="spellEnd"/>
      <w:r w:rsidR="00FA1A29" w:rsidRPr="008E28A2">
        <w:rPr>
          <w:rFonts w:ascii="Arial" w:hAnsi="Arial" w:cs="Arial"/>
          <w:color w:val="0B1218"/>
          <w:sz w:val="20"/>
          <w:szCs w:val="20"/>
        </w:rPr>
        <w:t xml:space="preserve"> Rooms </w:t>
      </w:r>
      <w:r w:rsidRPr="008E28A2">
        <w:rPr>
          <w:rFonts w:ascii="Arial" w:hAnsi="Arial" w:cs="Arial"/>
          <w:color w:val="1A1A1A"/>
          <w:spacing w:val="20"/>
          <w:kern w:val="1"/>
          <w:sz w:val="20"/>
          <w:szCs w:val="20"/>
          <w:u w:color="1A1A1A"/>
        </w:rPr>
        <w:t xml:space="preserve">name, logo, all designs, text, graphics, other files, and the selection and arrangement thereof. </w:t>
      </w:r>
      <w:r w:rsidR="00FA1A29" w:rsidRPr="008E28A2">
        <w:rPr>
          <w:rFonts w:ascii="Arial" w:hAnsi="Arial" w:cs="Arial"/>
          <w:color w:val="0B1218"/>
          <w:sz w:val="20"/>
          <w:szCs w:val="20"/>
        </w:rPr>
        <w:t xml:space="preserve">The Rooms </w:t>
      </w:r>
      <w:r w:rsidRPr="008E28A2">
        <w:rPr>
          <w:rFonts w:ascii="Arial" w:hAnsi="Arial" w:cs="Arial"/>
          <w:sz w:val="20"/>
          <w:szCs w:val="20"/>
        </w:rPr>
        <w:t xml:space="preserve">logo and </w:t>
      </w:r>
      <w:r w:rsidR="00FA1A29" w:rsidRPr="008E28A2">
        <w:rPr>
          <w:rFonts w:ascii="Arial" w:hAnsi="Arial" w:cs="Arial"/>
          <w:color w:val="0B1218"/>
          <w:sz w:val="20"/>
          <w:szCs w:val="20"/>
        </w:rPr>
        <w:t xml:space="preserve">The Rooms </w:t>
      </w:r>
      <w:r w:rsidRPr="008E28A2">
        <w:rPr>
          <w:rFonts w:ascii="Arial" w:hAnsi="Arial" w:cs="Arial"/>
          <w:sz w:val="20"/>
          <w:szCs w:val="20"/>
        </w:rPr>
        <w:t>brand and product nam</w:t>
      </w:r>
      <w:r w:rsidR="00DD6792" w:rsidRPr="008E28A2">
        <w:rPr>
          <w:rFonts w:ascii="Arial" w:hAnsi="Arial" w:cs="Arial"/>
          <w:sz w:val="20"/>
          <w:szCs w:val="20"/>
        </w:rPr>
        <w:t xml:space="preserve">es referenced herein are </w:t>
      </w:r>
      <w:r w:rsidRPr="008E28A2">
        <w:rPr>
          <w:rFonts w:ascii="Arial" w:hAnsi="Arial" w:cs="Arial"/>
          <w:sz w:val="20"/>
          <w:szCs w:val="20"/>
        </w:rPr>
        <w:t xml:space="preserve">trademarks of </w:t>
      </w:r>
      <w:r w:rsidR="00FA1A29" w:rsidRPr="008E28A2">
        <w:rPr>
          <w:rFonts w:ascii="Arial" w:hAnsi="Arial" w:cs="Arial"/>
          <w:color w:val="0B1218"/>
          <w:sz w:val="20"/>
          <w:szCs w:val="20"/>
        </w:rPr>
        <w:t xml:space="preserve">The Rooms </w:t>
      </w:r>
      <w:r w:rsidRPr="008E28A2">
        <w:rPr>
          <w:rFonts w:ascii="Arial" w:hAnsi="Arial" w:cs="Arial"/>
          <w:sz w:val="20"/>
          <w:szCs w:val="20"/>
        </w:rPr>
        <w:t>or its partners or suppliers. All other brand and product names mentioned herein are trademarks of their respective owners.</w:t>
      </w:r>
      <w:r w:rsidRPr="008E28A2">
        <w:rPr>
          <w:rFonts w:ascii="Arial" w:hAnsi="Arial" w:cs="Arial"/>
          <w:color w:val="1A1A1A"/>
          <w:spacing w:val="20"/>
          <w:kern w:val="1"/>
          <w:sz w:val="20"/>
          <w:szCs w:val="20"/>
          <w:u w:color="1A1A1A"/>
        </w:rPr>
        <w:t xml:space="preserve"> You may not use in any format whatsoever any content or intellectual property of the Sites or Service, in whole or in part, without our prior written consent or as provided for in these Terms and Conditions.</w:t>
      </w:r>
      <w:r w:rsidR="00DB222C">
        <w:rPr>
          <w:rFonts w:ascii="Arial" w:hAnsi="Arial" w:cs="Arial"/>
          <w:color w:val="1A1A1A"/>
          <w:spacing w:val="20"/>
          <w:kern w:val="1"/>
          <w:sz w:val="20"/>
          <w:szCs w:val="20"/>
          <w:u w:color="1A1A1A"/>
        </w:rPr>
        <w:t xml:space="preserve"> Artists whose work is exhibited at The Rooms and which may be shown on the Sites pursuant to specific agreement with the artist, own the intellectual property in their works, and The Rooms has no authority to authorize sharing or use of any images. If you are not sure about something, the best assumption is that the intellectual property in an image belongs to its owner, and you must seek individual permission or licensing from the owner themselves if you wish to use or duplicate any such images.</w:t>
      </w:r>
    </w:p>
    <w:p w14:paraId="027A8F59" w14:textId="461B6578" w:rsidR="003671B1" w:rsidRPr="008E28A2" w:rsidRDefault="00242AE6" w:rsidP="00982EF3">
      <w:pPr>
        <w:pStyle w:val="formindent"/>
        <w:ind w:firstLine="0"/>
        <w:jc w:val="left"/>
        <w:rPr>
          <w:rFonts w:ascii="Arial" w:hAnsi="Arial" w:cs="Arial"/>
          <w:sz w:val="20"/>
          <w:szCs w:val="20"/>
        </w:rPr>
      </w:pPr>
      <w:r w:rsidRPr="008E28A2">
        <w:rPr>
          <w:rFonts w:ascii="Arial" w:hAnsi="Arial" w:cs="Arial"/>
          <w:sz w:val="20"/>
          <w:szCs w:val="20"/>
        </w:rPr>
        <w:t xml:space="preserve">Unless expressly agreed to otherwise by </w:t>
      </w:r>
      <w:r w:rsidR="00FA1A29" w:rsidRPr="008E28A2">
        <w:rPr>
          <w:rFonts w:ascii="Arial" w:hAnsi="Arial" w:cs="Arial"/>
          <w:color w:val="0B1218"/>
          <w:sz w:val="20"/>
          <w:szCs w:val="20"/>
        </w:rPr>
        <w:t>The Rooms</w:t>
      </w:r>
      <w:r w:rsidRPr="008E28A2">
        <w:rPr>
          <w:rFonts w:ascii="Arial" w:hAnsi="Arial" w:cs="Arial"/>
          <w:sz w:val="20"/>
          <w:szCs w:val="20"/>
        </w:rPr>
        <w:t xml:space="preserve">, all information submitted to </w:t>
      </w:r>
      <w:r w:rsidR="00FA1A29" w:rsidRPr="008E28A2">
        <w:rPr>
          <w:rFonts w:ascii="Arial" w:hAnsi="Arial" w:cs="Arial"/>
          <w:color w:val="0B1218"/>
          <w:sz w:val="20"/>
          <w:szCs w:val="20"/>
        </w:rPr>
        <w:t xml:space="preserve">The Rooms </w:t>
      </w:r>
      <w:r w:rsidRPr="008E28A2">
        <w:rPr>
          <w:rFonts w:ascii="Arial" w:hAnsi="Arial" w:cs="Arial"/>
          <w:sz w:val="20"/>
          <w:szCs w:val="20"/>
        </w:rPr>
        <w:t xml:space="preserve">through or in association with the Sites shall be considered non-confidential and </w:t>
      </w:r>
      <w:r w:rsidR="00FA1A29" w:rsidRPr="008E28A2">
        <w:rPr>
          <w:rFonts w:ascii="Arial" w:hAnsi="Arial" w:cs="Arial"/>
          <w:sz w:val="20"/>
          <w:szCs w:val="20"/>
        </w:rPr>
        <w:t xml:space="preserve">property of </w:t>
      </w:r>
      <w:r w:rsidR="00FA1A29" w:rsidRPr="008E28A2">
        <w:rPr>
          <w:rFonts w:ascii="Arial" w:hAnsi="Arial" w:cs="Arial"/>
          <w:color w:val="0B1218"/>
          <w:sz w:val="20"/>
          <w:szCs w:val="20"/>
        </w:rPr>
        <w:t>The Rooms</w:t>
      </w:r>
      <w:r w:rsidRPr="008E28A2">
        <w:rPr>
          <w:rFonts w:ascii="Arial" w:hAnsi="Arial" w:cs="Arial"/>
          <w:sz w:val="20"/>
          <w:szCs w:val="20"/>
        </w:rPr>
        <w:t xml:space="preserve">. By submitting such information to </w:t>
      </w:r>
      <w:r w:rsidR="00FA1A29" w:rsidRPr="008E28A2">
        <w:rPr>
          <w:rFonts w:ascii="Arial" w:hAnsi="Arial" w:cs="Arial"/>
          <w:color w:val="0B1218"/>
          <w:sz w:val="20"/>
          <w:szCs w:val="20"/>
        </w:rPr>
        <w:t>The Rooms</w:t>
      </w:r>
      <w:r w:rsidRPr="008E28A2">
        <w:rPr>
          <w:rFonts w:ascii="Arial" w:hAnsi="Arial" w:cs="Arial"/>
          <w:sz w:val="20"/>
          <w:szCs w:val="20"/>
        </w:rPr>
        <w:t xml:space="preserve">, you agree to a no-charge assignment to </w:t>
      </w:r>
      <w:r w:rsidR="00FA1A29" w:rsidRPr="008E28A2">
        <w:rPr>
          <w:rFonts w:ascii="Arial" w:hAnsi="Arial" w:cs="Arial"/>
          <w:color w:val="0B1218"/>
          <w:sz w:val="20"/>
          <w:szCs w:val="20"/>
        </w:rPr>
        <w:t xml:space="preserve">The Rooms </w:t>
      </w:r>
      <w:r w:rsidRPr="008E28A2">
        <w:rPr>
          <w:rFonts w:ascii="Arial" w:hAnsi="Arial" w:cs="Arial"/>
          <w:sz w:val="20"/>
          <w:szCs w:val="20"/>
        </w:rPr>
        <w:t xml:space="preserve">of all worldwide rights, title and interest in and to copyrights and other intellectual property rights to the comments, feedback, information or materials. </w:t>
      </w:r>
      <w:r w:rsidR="00FA1A29" w:rsidRPr="008E28A2">
        <w:rPr>
          <w:rFonts w:ascii="Arial" w:hAnsi="Arial" w:cs="Arial"/>
          <w:color w:val="0B1218"/>
          <w:sz w:val="20"/>
          <w:szCs w:val="20"/>
        </w:rPr>
        <w:t xml:space="preserve">The Rooms </w:t>
      </w:r>
      <w:r w:rsidRPr="008E28A2">
        <w:rPr>
          <w:rFonts w:ascii="Arial" w:hAnsi="Arial" w:cs="Arial"/>
          <w:sz w:val="20"/>
          <w:szCs w:val="20"/>
        </w:rPr>
        <w:t xml:space="preserve">shall be free to </w:t>
      </w:r>
      <w:proofErr w:type="gramStart"/>
      <w:r w:rsidRPr="008E28A2">
        <w:rPr>
          <w:rFonts w:ascii="Arial" w:hAnsi="Arial" w:cs="Arial"/>
          <w:sz w:val="20"/>
          <w:szCs w:val="20"/>
        </w:rPr>
        <w:t>use,</w:t>
      </w:r>
      <w:proofErr w:type="gramEnd"/>
      <w:r w:rsidRPr="008E28A2">
        <w:rPr>
          <w:rFonts w:ascii="Arial" w:hAnsi="Arial" w:cs="Arial"/>
          <w:sz w:val="20"/>
          <w:szCs w:val="20"/>
        </w:rPr>
        <w:t xml:space="preserve"> copy or distribute such comments, feedback, information or materials on an unrestricted basis without accounting to you.</w:t>
      </w:r>
      <w:r w:rsidR="003671B1" w:rsidRPr="008E28A2">
        <w:rPr>
          <w:rFonts w:ascii="Arial" w:hAnsi="Arial" w:cs="Arial"/>
          <w:sz w:val="20"/>
          <w:szCs w:val="20"/>
        </w:rPr>
        <w:t xml:space="preserve"> </w:t>
      </w:r>
    </w:p>
    <w:p w14:paraId="337D055D" w14:textId="77777777" w:rsidR="003671B1" w:rsidRPr="008E28A2" w:rsidRDefault="003671B1" w:rsidP="00982EF3">
      <w:pPr>
        <w:pStyle w:val="formindent"/>
        <w:ind w:firstLine="0"/>
        <w:jc w:val="left"/>
        <w:rPr>
          <w:rFonts w:ascii="Arial" w:hAnsi="Arial" w:cs="Arial"/>
          <w:sz w:val="20"/>
          <w:szCs w:val="20"/>
        </w:rPr>
      </w:pPr>
    </w:p>
    <w:p w14:paraId="428DD6E6" w14:textId="42A015CB" w:rsidR="00715F5C" w:rsidRPr="008E28A2" w:rsidRDefault="003671B1" w:rsidP="00982EF3">
      <w:pPr>
        <w:pStyle w:val="formindent"/>
        <w:ind w:firstLine="0"/>
        <w:jc w:val="left"/>
        <w:rPr>
          <w:rFonts w:ascii="Arial" w:hAnsi="Arial" w:cs="Arial"/>
          <w:sz w:val="20"/>
          <w:szCs w:val="20"/>
        </w:rPr>
      </w:pPr>
      <w:r w:rsidRPr="008E28A2">
        <w:rPr>
          <w:rFonts w:ascii="Arial" w:hAnsi="Arial" w:cs="Arial"/>
          <w:sz w:val="20"/>
          <w:szCs w:val="20"/>
        </w:rPr>
        <w:t>We will protect personal information by reasonable security safeguards against loss or theft, as well as unauthorized access, disclosure, copying, use or modification. We will make readily available to customers information about our policies and practices relating to the management of personal information.</w:t>
      </w:r>
    </w:p>
    <w:p w14:paraId="567A03EE" w14:textId="77777777" w:rsidR="00715F5C" w:rsidRPr="008E28A2" w:rsidRDefault="00715F5C">
      <w:pPr>
        <w:pStyle w:val="formindent"/>
        <w:ind w:firstLine="0"/>
        <w:rPr>
          <w:rFonts w:ascii="Arial" w:eastAsia="Century Gothic" w:hAnsi="Arial" w:cs="Arial"/>
          <w:sz w:val="20"/>
          <w:szCs w:val="20"/>
        </w:rPr>
      </w:pPr>
    </w:p>
    <w:p w14:paraId="21F59B27" w14:textId="28FC6242" w:rsidR="00715F5C" w:rsidRPr="008E28A2" w:rsidRDefault="00FA1A29" w:rsidP="00982EF3">
      <w:pPr>
        <w:pStyle w:val="Body"/>
        <w:widowControl w:val="0"/>
        <w:spacing w:after="360"/>
        <w:rPr>
          <w:rFonts w:ascii="Arial" w:eastAsia="Century Gothic" w:hAnsi="Arial" w:cs="Arial"/>
          <w:color w:val="1A1A1A"/>
          <w:spacing w:val="20"/>
          <w:kern w:val="1"/>
          <w:sz w:val="20"/>
          <w:szCs w:val="20"/>
          <w:u w:color="1A1A1A"/>
        </w:rPr>
      </w:pPr>
      <w:r w:rsidRPr="008E28A2">
        <w:rPr>
          <w:rFonts w:ascii="Arial" w:hAnsi="Arial" w:cs="Arial"/>
          <w:color w:val="0B1218"/>
          <w:sz w:val="20"/>
          <w:szCs w:val="20"/>
        </w:rPr>
        <w:t xml:space="preserve">The Rooms </w:t>
      </w:r>
      <w:r w:rsidR="00242AE6" w:rsidRPr="008E28A2">
        <w:rPr>
          <w:rFonts w:ascii="Arial" w:hAnsi="Arial" w:cs="Arial"/>
          <w:color w:val="1A1A1A"/>
          <w:spacing w:val="20"/>
          <w:kern w:val="1"/>
          <w:sz w:val="20"/>
          <w:szCs w:val="20"/>
          <w:u w:color="1A1A1A"/>
        </w:rPr>
        <w:t xml:space="preserve">authorizes you to </w:t>
      </w:r>
      <w:proofErr w:type="gramStart"/>
      <w:r w:rsidR="00242AE6" w:rsidRPr="008E28A2">
        <w:rPr>
          <w:rFonts w:ascii="Arial" w:hAnsi="Arial" w:cs="Arial"/>
          <w:color w:val="1A1A1A"/>
          <w:spacing w:val="20"/>
          <w:kern w:val="1"/>
          <w:sz w:val="20"/>
          <w:szCs w:val="20"/>
          <w:u w:color="1A1A1A"/>
        </w:rPr>
        <w:t>view,</w:t>
      </w:r>
      <w:proofErr w:type="gramEnd"/>
      <w:r w:rsidR="00242AE6" w:rsidRPr="008E28A2">
        <w:rPr>
          <w:rFonts w:ascii="Arial" w:hAnsi="Arial" w:cs="Arial"/>
          <w:color w:val="1A1A1A"/>
          <w:spacing w:val="20"/>
          <w:kern w:val="1"/>
          <w:sz w:val="20"/>
          <w:szCs w:val="20"/>
          <w:u w:color="1A1A1A"/>
        </w:rPr>
        <w:t xml:space="preserve"> print, copy and distribute materials on the Sites provided that:</w:t>
      </w:r>
    </w:p>
    <w:p w14:paraId="2ED12B8D" w14:textId="77777777" w:rsidR="00982EF3" w:rsidRPr="008E28A2" w:rsidRDefault="00242AE6" w:rsidP="00982EF3">
      <w:pPr>
        <w:pStyle w:val="ListParagraph"/>
        <w:widowControl w:val="0"/>
        <w:numPr>
          <w:ilvl w:val="0"/>
          <w:numId w:val="3"/>
        </w:numPr>
        <w:tabs>
          <w:tab w:val="clear" w:pos="1080"/>
          <w:tab w:val="num" w:pos="1145"/>
        </w:tabs>
        <w:spacing w:after="360"/>
        <w:ind w:left="1145" w:hanging="785"/>
        <w:rPr>
          <w:rFonts w:ascii="Arial" w:eastAsia="Century Gothic" w:hAnsi="Arial" w:cs="Arial"/>
          <w:color w:val="1A1A1A"/>
          <w:spacing w:val="20"/>
          <w:kern w:val="1"/>
          <w:sz w:val="20"/>
          <w:szCs w:val="20"/>
          <w:u w:color="1A1A1A"/>
        </w:rPr>
      </w:pPr>
      <w:r w:rsidRPr="008E28A2">
        <w:rPr>
          <w:rFonts w:ascii="Arial" w:hAnsi="Arial" w:cs="Arial"/>
          <w:color w:val="1A1A1A"/>
          <w:spacing w:val="20"/>
          <w:kern w:val="1"/>
          <w:sz w:val="20"/>
          <w:szCs w:val="20"/>
          <w:u w:color="1A1A1A"/>
        </w:rPr>
        <w:t>the information be used internally by you only for informational, non-commercial purposes;</w:t>
      </w:r>
    </w:p>
    <w:p w14:paraId="5639818C" w14:textId="29809CC3" w:rsidR="00715F5C" w:rsidRPr="008E28A2" w:rsidRDefault="00242AE6" w:rsidP="00982EF3">
      <w:pPr>
        <w:pStyle w:val="ListParagraph"/>
        <w:widowControl w:val="0"/>
        <w:numPr>
          <w:ilvl w:val="0"/>
          <w:numId w:val="3"/>
        </w:numPr>
        <w:tabs>
          <w:tab w:val="clear" w:pos="1080"/>
          <w:tab w:val="num" w:pos="1145"/>
        </w:tabs>
        <w:spacing w:after="360"/>
        <w:ind w:left="1145" w:hanging="785"/>
        <w:rPr>
          <w:rFonts w:ascii="Arial" w:eastAsia="Century Gothic" w:hAnsi="Arial" w:cs="Arial"/>
          <w:color w:val="1A1A1A"/>
          <w:spacing w:val="20"/>
          <w:kern w:val="1"/>
          <w:sz w:val="20"/>
          <w:szCs w:val="20"/>
          <w:u w:color="1A1A1A"/>
        </w:rPr>
      </w:pPr>
      <w:r w:rsidRPr="008E28A2">
        <w:rPr>
          <w:rFonts w:ascii="Arial" w:hAnsi="Arial" w:cs="Arial"/>
          <w:color w:val="1A1A1A"/>
          <w:spacing w:val="20"/>
          <w:kern w:val="1"/>
          <w:sz w:val="20"/>
          <w:szCs w:val="20"/>
          <w:u w:color="1A1A1A"/>
        </w:rPr>
        <w:t>no fee may be charged for distribution of any information to any third party; and</w:t>
      </w:r>
    </w:p>
    <w:p w14:paraId="772BCBB2" w14:textId="610D27C5" w:rsidR="00715F5C" w:rsidRPr="008E28A2" w:rsidRDefault="00242AE6" w:rsidP="00982EF3">
      <w:pPr>
        <w:pStyle w:val="ListParagraph"/>
        <w:widowControl w:val="0"/>
        <w:numPr>
          <w:ilvl w:val="0"/>
          <w:numId w:val="3"/>
        </w:numPr>
        <w:spacing w:after="360"/>
        <w:rPr>
          <w:rFonts w:ascii="Arial" w:eastAsia="Century Gothic" w:hAnsi="Arial" w:cs="Arial"/>
          <w:color w:val="1A1A1A"/>
          <w:spacing w:val="20"/>
          <w:kern w:val="1"/>
          <w:sz w:val="20"/>
          <w:szCs w:val="20"/>
          <w:u w:color="1A1A1A"/>
        </w:rPr>
      </w:pPr>
      <w:proofErr w:type="gramStart"/>
      <w:r w:rsidRPr="008E28A2">
        <w:rPr>
          <w:rFonts w:ascii="Arial" w:hAnsi="Arial" w:cs="Arial"/>
          <w:color w:val="1A1A1A"/>
          <w:spacing w:val="20"/>
          <w:kern w:val="1"/>
          <w:sz w:val="20"/>
          <w:szCs w:val="20"/>
          <w:u w:color="1A1A1A"/>
        </w:rPr>
        <w:t>any</w:t>
      </w:r>
      <w:proofErr w:type="gramEnd"/>
      <w:r w:rsidRPr="008E28A2">
        <w:rPr>
          <w:rFonts w:ascii="Arial" w:hAnsi="Arial" w:cs="Arial"/>
          <w:color w:val="1A1A1A"/>
          <w:spacing w:val="20"/>
          <w:kern w:val="1"/>
          <w:sz w:val="20"/>
          <w:szCs w:val="20"/>
          <w:u w:color="1A1A1A"/>
        </w:rPr>
        <w:t xml:space="preserve"> and all copyright or other proprietary notices that appear herein including “</w:t>
      </w:r>
      <w:r w:rsidR="00FA1A29" w:rsidRPr="008E28A2">
        <w:rPr>
          <w:rFonts w:ascii="Arial" w:hAnsi="Arial" w:cs="Arial"/>
          <w:color w:val="1A1A1A"/>
          <w:spacing w:val="20"/>
          <w:kern w:val="1"/>
          <w:sz w:val="20"/>
          <w:szCs w:val="20"/>
          <w:u w:color="1A1A1A"/>
        </w:rPr>
        <w:t>Copyright 2016</w:t>
      </w:r>
      <w:r w:rsidRPr="008E28A2">
        <w:rPr>
          <w:rFonts w:ascii="Arial" w:hAnsi="Arial" w:cs="Arial"/>
          <w:color w:val="1A1A1A"/>
          <w:spacing w:val="20"/>
          <w:kern w:val="1"/>
          <w:sz w:val="20"/>
          <w:szCs w:val="20"/>
          <w:u w:color="1A1A1A"/>
        </w:rPr>
        <w:t>,</w:t>
      </w:r>
      <w:r w:rsidR="00C20C61" w:rsidRPr="008E28A2">
        <w:rPr>
          <w:rFonts w:ascii="Arial" w:hAnsi="Arial" w:cs="Arial"/>
          <w:sz w:val="20"/>
          <w:szCs w:val="20"/>
        </w:rPr>
        <w:t xml:space="preserve"> </w:t>
      </w:r>
      <w:r w:rsidR="00FA1A29" w:rsidRPr="008E28A2">
        <w:rPr>
          <w:rFonts w:ascii="Arial" w:hAnsi="Arial" w:cs="Arial"/>
          <w:color w:val="0B1218"/>
          <w:sz w:val="20"/>
          <w:szCs w:val="20"/>
        </w:rPr>
        <w:t>The Rooms</w:t>
      </w:r>
      <w:r w:rsidR="00F1208A" w:rsidRPr="008E28A2">
        <w:rPr>
          <w:rFonts w:ascii="Arial" w:hAnsi="Arial" w:cs="Arial"/>
          <w:color w:val="0B1218"/>
          <w:sz w:val="20"/>
          <w:szCs w:val="20"/>
        </w:rPr>
        <w:t xml:space="preserve">. </w:t>
      </w:r>
      <w:r w:rsidRPr="008E28A2">
        <w:rPr>
          <w:rFonts w:ascii="Arial" w:hAnsi="Arial" w:cs="Arial"/>
          <w:color w:val="1A1A1A"/>
          <w:spacing w:val="20"/>
          <w:kern w:val="1"/>
          <w:sz w:val="20"/>
          <w:szCs w:val="20"/>
          <w:u w:color="1A1A1A"/>
        </w:rPr>
        <w:t>All rights reserved</w:t>
      </w:r>
      <w:r w:rsidR="00FC0665" w:rsidRPr="008E28A2">
        <w:rPr>
          <w:rFonts w:ascii="Arial" w:hAnsi="Arial" w:cs="Arial"/>
          <w:color w:val="1A1A1A"/>
          <w:spacing w:val="20"/>
          <w:kern w:val="1"/>
          <w:sz w:val="20"/>
          <w:szCs w:val="20"/>
          <w:u w:color="1A1A1A"/>
        </w:rPr>
        <w:t>.</w:t>
      </w:r>
      <w:r w:rsidRPr="008E28A2">
        <w:rPr>
          <w:rFonts w:ascii="Arial" w:hAnsi="Arial" w:cs="Arial"/>
          <w:color w:val="1A1A1A"/>
          <w:spacing w:val="20"/>
          <w:kern w:val="1"/>
          <w:sz w:val="20"/>
          <w:szCs w:val="20"/>
          <w:u w:color="1A1A1A"/>
        </w:rPr>
        <w:t>” together with this Legal Notice, must appear on any copies that you make.</w:t>
      </w:r>
    </w:p>
    <w:p w14:paraId="663264D2" w14:textId="460725F6" w:rsidR="00715F5C" w:rsidRPr="008E28A2" w:rsidRDefault="00242AE6" w:rsidP="00982EF3">
      <w:pPr>
        <w:pStyle w:val="Body"/>
        <w:spacing w:after="360"/>
        <w:rPr>
          <w:rFonts w:ascii="Arial" w:eastAsia="Century Gothic" w:hAnsi="Arial" w:cs="Arial"/>
          <w:color w:val="1A1A1A"/>
          <w:spacing w:val="20"/>
          <w:kern w:val="1"/>
          <w:sz w:val="20"/>
          <w:szCs w:val="20"/>
          <w:u w:color="1A1A1A"/>
        </w:rPr>
      </w:pPr>
      <w:r w:rsidRPr="008E28A2">
        <w:rPr>
          <w:rFonts w:ascii="Arial" w:hAnsi="Arial" w:cs="Arial"/>
          <w:color w:val="1A1A1A"/>
          <w:spacing w:val="20"/>
          <w:kern w:val="1"/>
          <w:sz w:val="20"/>
          <w:szCs w:val="20"/>
          <w:u w:color="1A1A1A"/>
        </w:rPr>
        <w:t xml:space="preserve">The content on the Sites is protected by Canadian and foreign copyright laws. Any use of the content not expressly permitted in these Terms and Conditions is a breach and may violate copyright and other laws. Any copyright or other legal infringement may result in legal action taken on behalf of </w:t>
      </w:r>
      <w:r w:rsidR="00FA1A29" w:rsidRPr="008E28A2">
        <w:rPr>
          <w:rFonts w:ascii="Arial" w:hAnsi="Arial" w:cs="Arial"/>
          <w:color w:val="0B1218"/>
          <w:sz w:val="20"/>
          <w:szCs w:val="20"/>
        </w:rPr>
        <w:t>The Rooms</w:t>
      </w:r>
      <w:r w:rsidRPr="008E28A2">
        <w:rPr>
          <w:rFonts w:ascii="Arial" w:hAnsi="Arial" w:cs="Arial"/>
          <w:color w:val="1A1A1A"/>
          <w:spacing w:val="20"/>
          <w:kern w:val="1"/>
          <w:sz w:val="20"/>
          <w:szCs w:val="20"/>
          <w:u w:color="1A1A1A"/>
        </w:rPr>
        <w:t>.</w:t>
      </w:r>
    </w:p>
    <w:p w14:paraId="3652C18E" w14:textId="77777777" w:rsidR="00715F5C" w:rsidRPr="008E28A2" w:rsidRDefault="00242AE6">
      <w:pPr>
        <w:pStyle w:val="Body"/>
        <w:widowControl w:val="0"/>
        <w:spacing w:after="220"/>
        <w:jc w:val="both"/>
        <w:rPr>
          <w:rFonts w:ascii="Arial" w:eastAsia="Century Gothic" w:hAnsi="Arial" w:cs="Arial"/>
          <w:color w:val="403152"/>
          <w:spacing w:val="40"/>
          <w:kern w:val="1"/>
          <w:sz w:val="20"/>
          <w:szCs w:val="20"/>
          <w:u w:color="403152"/>
        </w:rPr>
      </w:pPr>
      <w:r w:rsidRPr="008E28A2">
        <w:rPr>
          <w:rFonts w:ascii="Arial" w:hAnsi="Arial" w:cs="Arial"/>
          <w:color w:val="403152"/>
          <w:spacing w:val="40"/>
          <w:kern w:val="1"/>
          <w:sz w:val="20"/>
          <w:szCs w:val="20"/>
          <w:u w:color="403152"/>
        </w:rPr>
        <w:lastRenderedPageBreak/>
        <w:t>DISCLAIMER AND LIMITATION OF LIABILITY</w:t>
      </w:r>
    </w:p>
    <w:p w14:paraId="1FD82254" w14:textId="3ABCA51B" w:rsidR="00715F5C" w:rsidRPr="008E28A2" w:rsidRDefault="00242AE6" w:rsidP="00982EF3">
      <w:pPr>
        <w:pStyle w:val="formindent"/>
        <w:ind w:firstLine="0"/>
        <w:jc w:val="left"/>
        <w:rPr>
          <w:rFonts w:ascii="Arial" w:eastAsia="Century Gothic" w:hAnsi="Arial" w:cs="Arial"/>
          <w:sz w:val="20"/>
          <w:szCs w:val="20"/>
        </w:rPr>
      </w:pPr>
      <w:r w:rsidRPr="008E28A2">
        <w:rPr>
          <w:rFonts w:ascii="Arial" w:hAnsi="Arial" w:cs="Arial"/>
          <w:sz w:val="20"/>
          <w:szCs w:val="20"/>
        </w:rPr>
        <w:t xml:space="preserve">(1) Any product, process or technology published on the Sites may be the subject of Intellectual Property rights reserved by </w:t>
      </w:r>
      <w:r w:rsidR="00FA1A29" w:rsidRPr="008E28A2">
        <w:rPr>
          <w:rFonts w:ascii="Arial" w:hAnsi="Arial" w:cs="Arial"/>
          <w:color w:val="0B1218"/>
          <w:sz w:val="20"/>
          <w:szCs w:val="20"/>
        </w:rPr>
        <w:t>The Rooms</w:t>
      </w:r>
      <w:r w:rsidRPr="008E28A2">
        <w:rPr>
          <w:rFonts w:ascii="Arial" w:hAnsi="Arial" w:cs="Arial"/>
          <w:sz w:val="20"/>
          <w:szCs w:val="20"/>
        </w:rPr>
        <w:t xml:space="preserve">, its subsidiaries or licensors, and are not licensed under this agreement. </w:t>
      </w:r>
    </w:p>
    <w:p w14:paraId="41A9BDC4" w14:textId="2F1A34C2" w:rsidR="00715F5C" w:rsidRPr="008E28A2" w:rsidRDefault="00242AE6" w:rsidP="00982EF3">
      <w:pPr>
        <w:pStyle w:val="formindent"/>
        <w:ind w:firstLine="0"/>
        <w:jc w:val="left"/>
        <w:rPr>
          <w:rFonts w:ascii="Arial" w:eastAsia="Century Gothic" w:hAnsi="Arial" w:cs="Arial"/>
          <w:sz w:val="20"/>
          <w:szCs w:val="20"/>
        </w:rPr>
      </w:pPr>
      <w:r w:rsidRPr="008E28A2">
        <w:rPr>
          <w:rFonts w:ascii="Arial" w:hAnsi="Arial" w:cs="Arial"/>
          <w:sz w:val="20"/>
          <w:szCs w:val="20"/>
        </w:rPr>
        <w:t xml:space="preserve">(2) All information provided via the Sites, including, without limitation, any </w:t>
      </w:r>
      <w:r w:rsidR="00FA1A29" w:rsidRPr="008E28A2">
        <w:rPr>
          <w:rFonts w:ascii="Arial" w:hAnsi="Arial" w:cs="Arial"/>
          <w:color w:val="0B1218"/>
          <w:sz w:val="20"/>
          <w:szCs w:val="20"/>
        </w:rPr>
        <w:t xml:space="preserve">The Rooms </w:t>
      </w:r>
      <w:r w:rsidRPr="008E28A2">
        <w:rPr>
          <w:rFonts w:ascii="Arial" w:hAnsi="Arial" w:cs="Arial"/>
          <w:sz w:val="20"/>
          <w:szCs w:val="20"/>
        </w:rPr>
        <w:t xml:space="preserve">or its subsidiaries’ product plans, </w:t>
      </w:r>
      <w:r w:rsidR="00DE76CA" w:rsidRPr="008E28A2">
        <w:rPr>
          <w:rFonts w:ascii="Arial" w:hAnsi="Arial" w:cs="Arial"/>
          <w:sz w:val="20"/>
          <w:szCs w:val="20"/>
        </w:rPr>
        <w:t xml:space="preserve">menus, </w:t>
      </w:r>
      <w:r w:rsidRPr="008E28A2">
        <w:rPr>
          <w:rFonts w:ascii="Arial" w:hAnsi="Arial" w:cs="Arial"/>
          <w:sz w:val="20"/>
          <w:szCs w:val="20"/>
        </w:rPr>
        <w:t xml:space="preserve">offerings or programs, statements of future directions, or other technical or marketing materials (collectively, “Information”) is intended for informational purposes only and is subject to change or withdrawal by </w:t>
      </w:r>
      <w:r w:rsidR="00FA1A29" w:rsidRPr="008E28A2">
        <w:rPr>
          <w:rFonts w:ascii="Arial" w:hAnsi="Arial" w:cs="Arial"/>
          <w:color w:val="0B1218"/>
          <w:sz w:val="20"/>
          <w:szCs w:val="20"/>
        </w:rPr>
        <w:t xml:space="preserve">The Rooms </w:t>
      </w:r>
      <w:r w:rsidRPr="008E28A2">
        <w:rPr>
          <w:rFonts w:ascii="Arial" w:hAnsi="Arial" w:cs="Arial"/>
          <w:sz w:val="20"/>
          <w:szCs w:val="20"/>
        </w:rPr>
        <w:t xml:space="preserve">at any time without notice. </w:t>
      </w:r>
      <w:r w:rsidR="00FA1A29" w:rsidRPr="008E28A2">
        <w:rPr>
          <w:rFonts w:ascii="Arial" w:hAnsi="Arial" w:cs="Arial"/>
          <w:color w:val="0B1218"/>
          <w:sz w:val="20"/>
          <w:szCs w:val="20"/>
        </w:rPr>
        <w:t xml:space="preserve">The Rooms </w:t>
      </w:r>
      <w:r w:rsidRPr="008E28A2">
        <w:rPr>
          <w:rFonts w:ascii="Arial" w:hAnsi="Arial" w:cs="Arial"/>
          <w:sz w:val="20"/>
          <w:szCs w:val="20"/>
        </w:rPr>
        <w:t xml:space="preserve">assumes no responsibility for the accuracy or completeness of the Information. THE INFORMATION IS PROVIDED “AS IS”, WITHOUT WARRANTY OF ANY KIND, INCLUDING (WITHOUT LIMITATION) ANY IMPLIED WARRANTIES OR CONDITIONS OF MERCHANTABILITY, FITNESS FOR A PARTICULAR PURPOSE, CURRENTNESS, OR NON-INFRINGEMENT. </w:t>
      </w:r>
      <w:r w:rsidR="00FA1A29" w:rsidRPr="008E28A2">
        <w:rPr>
          <w:rFonts w:ascii="Arial" w:hAnsi="Arial" w:cs="Arial"/>
          <w:color w:val="0B1218"/>
          <w:sz w:val="20"/>
          <w:szCs w:val="20"/>
        </w:rPr>
        <w:t xml:space="preserve">THE ROOMS </w:t>
      </w:r>
      <w:r w:rsidRPr="008E28A2">
        <w:rPr>
          <w:rFonts w:ascii="Arial" w:hAnsi="Arial" w:cs="Arial"/>
          <w:sz w:val="20"/>
          <w:szCs w:val="20"/>
        </w:rPr>
        <w:t xml:space="preserve">FURTHER DISCLAIMS ANY LIABILITY IN CONNECTION WITH THE SITES OR THE INFORMATION PROVIDED HEREIN. Some jurisdictions do not allow the exclusion of implied warranties, so the above exclusion may not apply to you. IN NO EVENT WILL </w:t>
      </w:r>
      <w:r w:rsidR="00FA1A29" w:rsidRPr="008E28A2">
        <w:rPr>
          <w:rFonts w:ascii="Arial" w:hAnsi="Arial" w:cs="Arial"/>
          <w:sz w:val="20"/>
          <w:szCs w:val="20"/>
        </w:rPr>
        <w:t>THE ROOMS</w:t>
      </w:r>
      <w:r w:rsidRPr="008E28A2">
        <w:rPr>
          <w:rFonts w:ascii="Arial" w:hAnsi="Arial" w:cs="Arial"/>
          <w:sz w:val="20"/>
          <w:szCs w:val="20"/>
        </w:rPr>
        <w:t xml:space="preserve"> BE LIABLE TO ANY PARTY FOR ANY DIRECT, INDIRECT, SPECIAL OR OTHER CONSEQUENTIAL DAMAGES FOR ANY USE OF THE SITES, THE INFORMATION, OR ON ANY OTHER HYPERLINKED WEB SITE, INCLUDING, WITHOUT LIMITATION, ANY LOST PROFITS, BUSINESS INTERRUPTION, LOSS OF PROGRAMS OR OTHER DATA ON YOUR INFORMATION HANDLING SYSTEM OR OTHERWISE, EVEN IF </w:t>
      </w:r>
      <w:r w:rsidR="00FA1A29" w:rsidRPr="008E28A2">
        <w:rPr>
          <w:rFonts w:ascii="Arial" w:hAnsi="Arial" w:cs="Arial"/>
          <w:sz w:val="20"/>
          <w:szCs w:val="20"/>
        </w:rPr>
        <w:t>THE ROOMS</w:t>
      </w:r>
      <w:r w:rsidRPr="008E28A2">
        <w:rPr>
          <w:rFonts w:ascii="Arial" w:hAnsi="Arial" w:cs="Arial"/>
          <w:sz w:val="20"/>
          <w:szCs w:val="20"/>
        </w:rPr>
        <w:t xml:space="preserve"> IS EXPRESSLY ADVISED OF THE POSSIBILITY OF SUCH DAMAGES.</w:t>
      </w:r>
    </w:p>
    <w:p w14:paraId="27E1EC75" w14:textId="501F1E72" w:rsidR="00715F5C" w:rsidRPr="008E28A2" w:rsidRDefault="00FA1A29" w:rsidP="00982EF3">
      <w:pPr>
        <w:pStyle w:val="formindent"/>
        <w:ind w:firstLine="0"/>
        <w:jc w:val="left"/>
        <w:rPr>
          <w:rFonts w:ascii="Arial" w:eastAsia="Century Gothic" w:hAnsi="Arial" w:cs="Arial"/>
          <w:sz w:val="20"/>
          <w:szCs w:val="20"/>
        </w:rPr>
      </w:pPr>
      <w:r w:rsidRPr="008E28A2">
        <w:rPr>
          <w:rFonts w:ascii="Arial" w:hAnsi="Arial" w:cs="Arial"/>
          <w:color w:val="0B1218"/>
          <w:sz w:val="20"/>
          <w:szCs w:val="20"/>
        </w:rPr>
        <w:t xml:space="preserve">The Rooms </w:t>
      </w:r>
      <w:r w:rsidR="00242AE6" w:rsidRPr="008E28A2">
        <w:rPr>
          <w:rFonts w:ascii="Arial" w:hAnsi="Arial" w:cs="Arial"/>
          <w:sz w:val="20"/>
          <w:szCs w:val="20"/>
        </w:rPr>
        <w:t>assumes no liability for or relating to the delay, failure, interruption or corruption of any data or other information transmitted in connection with your use of the Sites.</w:t>
      </w:r>
      <w:r w:rsidR="004E19B5" w:rsidRPr="008E28A2">
        <w:rPr>
          <w:rFonts w:ascii="Arial" w:hAnsi="Arial" w:cs="Arial"/>
          <w:sz w:val="20"/>
          <w:szCs w:val="20"/>
        </w:rPr>
        <w:t xml:space="preserve"> </w:t>
      </w:r>
    </w:p>
    <w:p w14:paraId="21391FB2" w14:textId="77777777" w:rsidR="00715F5C" w:rsidRPr="008E28A2" w:rsidRDefault="00715F5C">
      <w:pPr>
        <w:pStyle w:val="Body"/>
        <w:widowControl w:val="0"/>
        <w:spacing w:after="220"/>
        <w:jc w:val="both"/>
        <w:rPr>
          <w:rFonts w:ascii="Arial" w:eastAsia="Century Gothic" w:hAnsi="Arial" w:cs="Arial"/>
          <w:color w:val="403152"/>
          <w:spacing w:val="40"/>
          <w:kern w:val="1"/>
          <w:sz w:val="20"/>
          <w:szCs w:val="20"/>
          <w:u w:color="403152"/>
        </w:rPr>
      </w:pPr>
    </w:p>
    <w:p w14:paraId="2781A551" w14:textId="77777777" w:rsidR="00715F5C" w:rsidRPr="008E28A2" w:rsidRDefault="00242AE6">
      <w:pPr>
        <w:pStyle w:val="Body"/>
        <w:widowControl w:val="0"/>
        <w:spacing w:after="220"/>
        <w:jc w:val="both"/>
        <w:rPr>
          <w:rFonts w:ascii="Arial" w:eastAsia="Century Gothic" w:hAnsi="Arial" w:cs="Arial"/>
          <w:color w:val="403152"/>
          <w:spacing w:val="40"/>
          <w:kern w:val="1"/>
          <w:sz w:val="20"/>
          <w:szCs w:val="20"/>
          <w:u w:color="403152"/>
        </w:rPr>
      </w:pPr>
      <w:r w:rsidRPr="008E28A2">
        <w:rPr>
          <w:rFonts w:ascii="Arial" w:hAnsi="Arial" w:cs="Arial"/>
          <w:color w:val="403152"/>
          <w:spacing w:val="40"/>
          <w:kern w:val="1"/>
          <w:sz w:val="20"/>
          <w:szCs w:val="20"/>
          <w:u w:color="403152"/>
        </w:rPr>
        <w:t>THIRD PARTIES</w:t>
      </w:r>
    </w:p>
    <w:p w14:paraId="33AFCA00" w14:textId="2A442D71" w:rsidR="00715F5C" w:rsidRPr="008E28A2" w:rsidRDefault="00242AE6" w:rsidP="00982EF3">
      <w:pPr>
        <w:pStyle w:val="Body"/>
        <w:widowControl w:val="0"/>
        <w:spacing w:after="360"/>
        <w:rPr>
          <w:rFonts w:ascii="Arial" w:eastAsia="Century Gothic" w:hAnsi="Arial" w:cs="Arial"/>
          <w:color w:val="403152"/>
          <w:spacing w:val="40"/>
          <w:kern w:val="1"/>
          <w:sz w:val="20"/>
          <w:szCs w:val="20"/>
          <w:u w:color="403152"/>
        </w:rPr>
      </w:pPr>
      <w:r w:rsidRPr="008E28A2">
        <w:rPr>
          <w:rFonts w:ascii="Arial" w:hAnsi="Arial" w:cs="Arial"/>
          <w:color w:val="1A1A1A"/>
          <w:spacing w:val="20"/>
          <w:kern w:val="1"/>
          <w:sz w:val="20"/>
          <w:szCs w:val="20"/>
          <w:u w:color="1A1A1A"/>
        </w:rPr>
        <w:t>The Site</w:t>
      </w:r>
      <w:r w:rsidR="00866F7C" w:rsidRPr="008E28A2">
        <w:rPr>
          <w:rFonts w:ascii="Arial" w:hAnsi="Arial" w:cs="Arial"/>
          <w:color w:val="1A1A1A"/>
          <w:spacing w:val="20"/>
          <w:kern w:val="1"/>
          <w:sz w:val="20"/>
          <w:szCs w:val="20"/>
          <w:u w:color="1A1A1A"/>
        </w:rPr>
        <w:t>s</w:t>
      </w:r>
      <w:r w:rsidRPr="008E28A2">
        <w:rPr>
          <w:rFonts w:ascii="Arial" w:hAnsi="Arial" w:cs="Arial"/>
          <w:color w:val="1A1A1A"/>
          <w:spacing w:val="20"/>
          <w:kern w:val="1"/>
          <w:sz w:val="20"/>
          <w:szCs w:val="20"/>
          <w:u w:color="1A1A1A"/>
        </w:rPr>
        <w:t xml:space="preserve"> and the Service may contain links to third party websites and resources. You acknowledge and agree that we are not responsible or liable for the information or services of these third party websites or resources. Links to such websites or resources do not imply any endorsement by or affiliation with </w:t>
      </w:r>
      <w:r w:rsidR="00FA1A29" w:rsidRPr="008E28A2">
        <w:rPr>
          <w:rFonts w:ascii="Arial" w:hAnsi="Arial" w:cs="Arial"/>
          <w:color w:val="0B1218"/>
          <w:sz w:val="20"/>
          <w:szCs w:val="20"/>
        </w:rPr>
        <w:t>The Rooms</w:t>
      </w:r>
      <w:r w:rsidRPr="008E28A2">
        <w:rPr>
          <w:rFonts w:ascii="Arial" w:hAnsi="Arial" w:cs="Arial"/>
          <w:color w:val="1A1A1A"/>
          <w:spacing w:val="20"/>
          <w:kern w:val="1"/>
          <w:sz w:val="20"/>
          <w:szCs w:val="20"/>
          <w:u w:color="1A1A1A"/>
        </w:rPr>
        <w:t>. Unless otherwise stated, these Terms and Conditions only cover the use of Sites.  Any other link will be covered by the terms and conditions of that specific site.  You acknowledge and accept that we are not responsible for the terms or practices of third parties.  You acknowledge sole responsibility for and assume all risk arising from your use of any such websites or resources.</w:t>
      </w:r>
    </w:p>
    <w:p w14:paraId="79E536F7" w14:textId="7209E336" w:rsidR="00715F5C" w:rsidRPr="008E28A2" w:rsidRDefault="00242AE6">
      <w:pPr>
        <w:pStyle w:val="Body"/>
        <w:shd w:val="clear" w:color="auto" w:fill="FFFFFF"/>
        <w:spacing w:before="150" w:after="150"/>
        <w:outlineLvl w:val="0"/>
        <w:rPr>
          <w:rFonts w:ascii="Arial" w:eastAsia="Century Gothic" w:hAnsi="Arial" w:cs="Arial"/>
          <w:sz w:val="20"/>
          <w:szCs w:val="20"/>
        </w:rPr>
      </w:pPr>
      <w:r w:rsidRPr="008E28A2">
        <w:rPr>
          <w:rFonts w:ascii="Arial" w:hAnsi="Arial" w:cs="Arial"/>
          <w:sz w:val="20"/>
          <w:szCs w:val="20"/>
          <w:lang w:val="pt-PT"/>
        </w:rPr>
        <w:t xml:space="preserve">NO </w:t>
      </w:r>
      <w:r w:rsidR="00FE1B44" w:rsidRPr="008E28A2">
        <w:rPr>
          <w:rFonts w:ascii="Arial" w:hAnsi="Arial" w:cs="Arial"/>
          <w:sz w:val="20"/>
          <w:szCs w:val="20"/>
          <w:lang w:val="pt-PT"/>
        </w:rPr>
        <w:t xml:space="preserve">RELIANCE </w:t>
      </w:r>
    </w:p>
    <w:p w14:paraId="697AA12E" w14:textId="76491254" w:rsidR="00715F5C" w:rsidRPr="008E28A2" w:rsidRDefault="00A60BE3">
      <w:pPr>
        <w:pStyle w:val="Body"/>
        <w:shd w:val="clear" w:color="auto" w:fill="FFFFFF"/>
        <w:spacing w:before="150" w:after="150"/>
        <w:outlineLvl w:val="0"/>
        <w:rPr>
          <w:rFonts w:ascii="Arial" w:hAnsi="Arial" w:cs="Arial"/>
          <w:color w:val="222222"/>
          <w:sz w:val="20"/>
          <w:szCs w:val="20"/>
          <w:u w:color="222222"/>
          <w:shd w:val="clear" w:color="auto" w:fill="FFFFFF"/>
        </w:rPr>
      </w:pPr>
      <w:r w:rsidRPr="008E28A2">
        <w:rPr>
          <w:rFonts w:ascii="Arial" w:hAnsi="Arial" w:cs="Arial"/>
          <w:color w:val="222222"/>
          <w:sz w:val="20"/>
          <w:szCs w:val="20"/>
          <w:u w:color="222222"/>
          <w:shd w:val="clear" w:color="auto" w:fill="FFFFFF"/>
        </w:rPr>
        <w:t>I</w:t>
      </w:r>
      <w:r w:rsidR="00242AE6" w:rsidRPr="008E28A2">
        <w:rPr>
          <w:rFonts w:ascii="Arial" w:hAnsi="Arial" w:cs="Arial"/>
          <w:color w:val="222222"/>
          <w:sz w:val="20"/>
          <w:szCs w:val="20"/>
          <w:u w:color="222222"/>
          <w:shd w:val="clear" w:color="auto" w:fill="FFFFFF"/>
        </w:rPr>
        <w:t xml:space="preserve">nformation provided on the Sites is of a general nature for informational purposes only. Reliance on any information provided by </w:t>
      </w:r>
      <w:r w:rsidR="00FA1A29" w:rsidRPr="008E28A2">
        <w:rPr>
          <w:rFonts w:ascii="Arial" w:hAnsi="Arial" w:cs="Arial"/>
          <w:color w:val="0B1218"/>
          <w:sz w:val="20"/>
          <w:szCs w:val="20"/>
        </w:rPr>
        <w:t xml:space="preserve">The Rooms </w:t>
      </w:r>
      <w:r w:rsidR="00242AE6" w:rsidRPr="008E28A2">
        <w:rPr>
          <w:rFonts w:ascii="Arial" w:hAnsi="Arial" w:cs="Arial"/>
          <w:color w:val="222222"/>
          <w:sz w:val="20"/>
          <w:szCs w:val="20"/>
          <w:u w:color="222222"/>
          <w:shd w:val="clear" w:color="auto" w:fill="FFFFFF"/>
        </w:rPr>
        <w:t xml:space="preserve">through the Sites is at your own risk. </w:t>
      </w:r>
    </w:p>
    <w:p w14:paraId="7B73A0C4" w14:textId="77777777" w:rsidR="00000166" w:rsidRPr="008E28A2" w:rsidRDefault="00000166">
      <w:pPr>
        <w:pStyle w:val="Body"/>
        <w:shd w:val="clear" w:color="auto" w:fill="FFFFFF"/>
        <w:spacing w:before="150" w:after="150"/>
        <w:outlineLvl w:val="0"/>
        <w:rPr>
          <w:rFonts w:ascii="Arial" w:eastAsia="Century Gothic" w:hAnsi="Arial" w:cs="Arial"/>
          <w:sz w:val="20"/>
          <w:szCs w:val="20"/>
        </w:rPr>
      </w:pPr>
    </w:p>
    <w:p w14:paraId="208660DE" w14:textId="77777777" w:rsidR="00715F5C" w:rsidRPr="008E28A2" w:rsidRDefault="00242AE6">
      <w:pPr>
        <w:pStyle w:val="Body"/>
        <w:shd w:val="clear" w:color="auto" w:fill="FFFFFF"/>
        <w:spacing w:before="150" w:after="150"/>
        <w:outlineLvl w:val="0"/>
        <w:rPr>
          <w:rFonts w:ascii="Arial" w:eastAsia="Calibri" w:hAnsi="Arial" w:cs="Arial"/>
          <w:b/>
          <w:bCs/>
          <w:sz w:val="20"/>
          <w:szCs w:val="20"/>
        </w:rPr>
      </w:pPr>
      <w:r w:rsidRPr="008E28A2">
        <w:rPr>
          <w:rFonts w:ascii="Arial" w:hAnsi="Arial" w:cs="Arial"/>
          <w:color w:val="403152"/>
          <w:spacing w:val="40"/>
          <w:kern w:val="1"/>
          <w:sz w:val="20"/>
          <w:szCs w:val="20"/>
          <w:u w:color="403152"/>
        </w:rPr>
        <w:t>INDEMNIFICATION</w:t>
      </w:r>
    </w:p>
    <w:p w14:paraId="5E3EE17D" w14:textId="08E37B69" w:rsidR="00715F5C" w:rsidRPr="008E28A2" w:rsidRDefault="00242AE6">
      <w:pPr>
        <w:pStyle w:val="Body"/>
        <w:shd w:val="clear" w:color="auto" w:fill="FFFFFF"/>
        <w:spacing w:before="150" w:after="150"/>
        <w:outlineLvl w:val="0"/>
        <w:rPr>
          <w:rFonts w:ascii="Arial" w:hAnsi="Arial" w:cs="Arial"/>
          <w:color w:val="1A1A1A"/>
          <w:spacing w:val="20"/>
          <w:kern w:val="1"/>
          <w:sz w:val="20"/>
          <w:szCs w:val="20"/>
          <w:u w:color="1A1A1A"/>
        </w:rPr>
      </w:pPr>
      <w:r w:rsidRPr="008E28A2">
        <w:rPr>
          <w:rFonts w:ascii="Arial" w:hAnsi="Arial" w:cs="Arial"/>
          <w:color w:val="1A1A1A"/>
          <w:spacing w:val="20"/>
          <w:kern w:val="1"/>
          <w:sz w:val="20"/>
          <w:szCs w:val="20"/>
          <w:u w:color="1A1A1A"/>
        </w:rPr>
        <w:t>You shall indemnify and hold us harmless from and against any and all claims, actions or demands, liabilities and settlements, as well as third party claims and causes of action, including, without limitation,</w:t>
      </w:r>
      <w:r w:rsidR="00FE6F70" w:rsidRPr="008E28A2">
        <w:rPr>
          <w:rFonts w:ascii="Arial" w:hAnsi="Arial" w:cs="Arial"/>
          <w:color w:val="1A1A1A"/>
          <w:spacing w:val="20"/>
          <w:kern w:val="1"/>
          <w:sz w:val="20"/>
          <w:szCs w:val="20"/>
          <w:u w:color="1A1A1A"/>
        </w:rPr>
        <w:t xml:space="preserve"> legal</w:t>
      </w:r>
      <w:r w:rsidRPr="008E28A2">
        <w:rPr>
          <w:rFonts w:ascii="Arial" w:hAnsi="Arial" w:cs="Arial"/>
          <w:color w:val="1A1A1A"/>
          <w:spacing w:val="20"/>
          <w:kern w:val="1"/>
          <w:sz w:val="20"/>
          <w:szCs w:val="20"/>
          <w:u w:color="1A1A1A"/>
        </w:rPr>
        <w:t xml:space="preserve"> fees, resulting from your violation of these Terms and Conditions, or any use by you of the Site</w:t>
      </w:r>
      <w:r w:rsidR="00866F7C" w:rsidRPr="008E28A2">
        <w:rPr>
          <w:rFonts w:ascii="Arial" w:hAnsi="Arial" w:cs="Arial"/>
          <w:color w:val="1A1A1A"/>
          <w:spacing w:val="20"/>
          <w:kern w:val="1"/>
          <w:sz w:val="20"/>
          <w:szCs w:val="20"/>
          <w:u w:color="1A1A1A"/>
        </w:rPr>
        <w:t>s</w:t>
      </w:r>
      <w:r w:rsidRPr="008E28A2">
        <w:rPr>
          <w:rFonts w:ascii="Arial" w:hAnsi="Arial" w:cs="Arial"/>
          <w:color w:val="1A1A1A"/>
          <w:spacing w:val="20"/>
          <w:kern w:val="1"/>
          <w:sz w:val="20"/>
          <w:szCs w:val="20"/>
          <w:u w:color="1A1A1A"/>
        </w:rPr>
        <w:t xml:space="preserve"> or Service. You shall bear the sole financial burden in</w:t>
      </w:r>
      <w:r w:rsidR="00C24E91" w:rsidRPr="008E28A2">
        <w:rPr>
          <w:rFonts w:ascii="Arial" w:hAnsi="Arial" w:cs="Arial"/>
          <w:color w:val="1A1A1A"/>
          <w:spacing w:val="20"/>
          <w:kern w:val="1"/>
          <w:sz w:val="20"/>
          <w:szCs w:val="20"/>
          <w:u w:color="1A1A1A"/>
        </w:rPr>
        <w:t xml:space="preserve"> connection with any such </w:t>
      </w:r>
      <w:proofErr w:type="spellStart"/>
      <w:r w:rsidR="00C24E91" w:rsidRPr="008E28A2">
        <w:rPr>
          <w:rFonts w:ascii="Arial" w:hAnsi="Arial" w:cs="Arial"/>
          <w:color w:val="1A1A1A"/>
          <w:spacing w:val="20"/>
          <w:kern w:val="1"/>
          <w:sz w:val="20"/>
          <w:szCs w:val="20"/>
          <w:u w:color="1A1A1A"/>
        </w:rPr>
        <w:t>defenc</w:t>
      </w:r>
      <w:r w:rsidRPr="008E28A2">
        <w:rPr>
          <w:rFonts w:ascii="Arial" w:hAnsi="Arial" w:cs="Arial"/>
          <w:color w:val="1A1A1A"/>
          <w:spacing w:val="20"/>
          <w:kern w:val="1"/>
          <w:sz w:val="20"/>
          <w:szCs w:val="20"/>
          <w:u w:color="1A1A1A"/>
        </w:rPr>
        <w:t>e</w:t>
      </w:r>
      <w:proofErr w:type="spellEnd"/>
      <w:r w:rsidRPr="008E28A2">
        <w:rPr>
          <w:rFonts w:ascii="Arial" w:hAnsi="Arial" w:cs="Arial"/>
          <w:color w:val="1A1A1A"/>
          <w:spacing w:val="20"/>
          <w:kern w:val="1"/>
          <w:sz w:val="20"/>
          <w:szCs w:val="20"/>
          <w:u w:color="1A1A1A"/>
        </w:rPr>
        <w:t>, including, without limitation, providing us with such information, documentation and reasonable access to you, as we deem necessary. You shall not settle any third party claim</w:t>
      </w:r>
      <w:r w:rsidR="00C24E91" w:rsidRPr="008E28A2">
        <w:rPr>
          <w:rFonts w:ascii="Arial" w:hAnsi="Arial" w:cs="Arial"/>
          <w:color w:val="1A1A1A"/>
          <w:spacing w:val="20"/>
          <w:kern w:val="1"/>
          <w:sz w:val="20"/>
          <w:szCs w:val="20"/>
          <w:u w:color="1A1A1A"/>
        </w:rPr>
        <w:t xml:space="preserve">, or waive any </w:t>
      </w:r>
      <w:proofErr w:type="spellStart"/>
      <w:r w:rsidR="00C24E91" w:rsidRPr="008E28A2">
        <w:rPr>
          <w:rFonts w:ascii="Arial" w:hAnsi="Arial" w:cs="Arial"/>
          <w:color w:val="1A1A1A"/>
          <w:spacing w:val="20"/>
          <w:kern w:val="1"/>
          <w:sz w:val="20"/>
          <w:szCs w:val="20"/>
          <w:u w:color="1A1A1A"/>
        </w:rPr>
        <w:t>defenc</w:t>
      </w:r>
      <w:r w:rsidRPr="008E28A2">
        <w:rPr>
          <w:rFonts w:ascii="Arial" w:hAnsi="Arial" w:cs="Arial"/>
          <w:color w:val="1A1A1A"/>
          <w:spacing w:val="20"/>
          <w:kern w:val="1"/>
          <w:sz w:val="20"/>
          <w:szCs w:val="20"/>
          <w:u w:color="1A1A1A"/>
        </w:rPr>
        <w:t>e</w:t>
      </w:r>
      <w:proofErr w:type="spellEnd"/>
      <w:r w:rsidR="00C24E91" w:rsidRPr="008E28A2">
        <w:rPr>
          <w:rFonts w:ascii="Arial" w:hAnsi="Arial" w:cs="Arial"/>
          <w:color w:val="1A1A1A"/>
          <w:spacing w:val="20"/>
          <w:kern w:val="1"/>
          <w:sz w:val="20"/>
          <w:szCs w:val="20"/>
          <w:u w:color="1A1A1A"/>
        </w:rPr>
        <w:t>,</w:t>
      </w:r>
      <w:r w:rsidRPr="008E28A2">
        <w:rPr>
          <w:rFonts w:ascii="Arial" w:hAnsi="Arial" w:cs="Arial"/>
          <w:color w:val="1A1A1A"/>
          <w:spacing w:val="20"/>
          <w:kern w:val="1"/>
          <w:sz w:val="20"/>
          <w:szCs w:val="20"/>
          <w:u w:color="1A1A1A"/>
        </w:rPr>
        <w:t xml:space="preserve"> without our prior written consent.</w:t>
      </w:r>
    </w:p>
    <w:p w14:paraId="61ADC3B6" w14:textId="77777777" w:rsidR="0096592B" w:rsidRPr="008E28A2" w:rsidRDefault="0096592B">
      <w:pPr>
        <w:pStyle w:val="Body"/>
        <w:shd w:val="clear" w:color="auto" w:fill="FFFFFF"/>
        <w:spacing w:before="150" w:after="150"/>
        <w:outlineLvl w:val="0"/>
        <w:rPr>
          <w:rFonts w:ascii="Arial" w:eastAsia="Calibri" w:hAnsi="Arial" w:cs="Arial"/>
          <w:b/>
          <w:bCs/>
          <w:sz w:val="20"/>
          <w:szCs w:val="20"/>
        </w:rPr>
      </w:pPr>
    </w:p>
    <w:p w14:paraId="2D5D6522" w14:textId="77777777" w:rsidR="00715F5C" w:rsidRPr="008E28A2" w:rsidRDefault="00242AE6">
      <w:pPr>
        <w:pStyle w:val="Body"/>
        <w:shd w:val="clear" w:color="auto" w:fill="FFFFFF"/>
        <w:spacing w:before="150" w:after="150"/>
        <w:outlineLvl w:val="0"/>
        <w:rPr>
          <w:rFonts w:ascii="Arial" w:eastAsia="Calibri" w:hAnsi="Arial" w:cs="Arial"/>
          <w:b/>
          <w:bCs/>
          <w:sz w:val="20"/>
          <w:szCs w:val="20"/>
        </w:rPr>
      </w:pPr>
      <w:r w:rsidRPr="008E28A2">
        <w:rPr>
          <w:rFonts w:ascii="Arial" w:hAnsi="Arial" w:cs="Arial"/>
          <w:color w:val="403152"/>
          <w:spacing w:val="40"/>
          <w:kern w:val="1"/>
          <w:sz w:val="20"/>
          <w:szCs w:val="20"/>
          <w:u w:color="403152"/>
        </w:rPr>
        <w:t>GOVERNING LAW; VENUE; MEDIATION</w:t>
      </w:r>
    </w:p>
    <w:p w14:paraId="72FD9254" w14:textId="65F56386" w:rsidR="00715F5C" w:rsidRPr="008E28A2" w:rsidRDefault="00242AE6">
      <w:pPr>
        <w:pStyle w:val="Body"/>
        <w:shd w:val="clear" w:color="auto" w:fill="FFFFFF"/>
        <w:spacing w:before="150" w:after="150"/>
        <w:outlineLvl w:val="0"/>
        <w:rPr>
          <w:rFonts w:ascii="Arial" w:eastAsia="Century Gothic" w:hAnsi="Arial" w:cs="Arial"/>
          <w:color w:val="1A1A1A"/>
          <w:spacing w:val="20"/>
          <w:kern w:val="1"/>
          <w:sz w:val="20"/>
          <w:szCs w:val="20"/>
          <w:u w:color="1A1A1A"/>
        </w:rPr>
      </w:pPr>
      <w:r w:rsidRPr="008E28A2">
        <w:rPr>
          <w:rFonts w:ascii="Arial" w:hAnsi="Arial" w:cs="Arial"/>
          <w:color w:val="1A1A1A"/>
          <w:spacing w:val="20"/>
          <w:kern w:val="1"/>
          <w:sz w:val="20"/>
          <w:szCs w:val="20"/>
          <w:u w:color="1A1A1A"/>
        </w:rPr>
        <w:t>This Agreement shall be construed in accordance with, and governed by, the laws of the Province of</w:t>
      </w:r>
      <w:r w:rsidR="00000166" w:rsidRPr="008E28A2">
        <w:rPr>
          <w:rFonts w:ascii="Arial" w:hAnsi="Arial" w:cs="Arial"/>
          <w:color w:val="1A1A1A"/>
          <w:spacing w:val="20"/>
          <w:kern w:val="1"/>
          <w:sz w:val="20"/>
          <w:szCs w:val="20"/>
          <w:u w:color="1A1A1A"/>
        </w:rPr>
        <w:t xml:space="preserve"> </w:t>
      </w:r>
      <w:r w:rsidR="00FA1A29" w:rsidRPr="008E28A2">
        <w:rPr>
          <w:rFonts w:ascii="Arial" w:hAnsi="Arial" w:cs="Arial"/>
          <w:color w:val="1A1A1A"/>
          <w:spacing w:val="20"/>
          <w:kern w:val="1"/>
          <w:sz w:val="20"/>
          <w:szCs w:val="20"/>
          <w:u w:color="1A1A1A"/>
        </w:rPr>
        <w:t>Newfoundland and Labrador</w:t>
      </w:r>
      <w:r w:rsidRPr="008E28A2">
        <w:rPr>
          <w:rFonts w:ascii="Arial" w:hAnsi="Arial" w:cs="Arial"/>
          <w:color w:val="1A1A1A"/>
          <w:spacing w:val="20"/>
          <w:kern w:val="1"/>
          <w:sz w:val="20"/>
          <w:szCs w:val="20"/>
          <w:u w:color="1A1A1A"/>
        </w:rPr>
        <w:t>, and of Canada, exclusive of choice of law rules. The parties agree to attempt to resolve any dispute, claim or controversy arising out of or relating to these Terms and Conditions first by good faith negotiation.  The exclusive venue for any arbitration or court proceeding based on or arising out of this Agreement shall be</w:t>
      </w:r>
      <w:r w:rsidR="00F1208A" w:rsidRPr="008E28A2">
        <w:rPr>
          <w:rFonts w:ascii="Arial" w:hAnsi="Arial" w:cs="Arial"/>
          <w:color w:val="1A1A1A"/>
          <w:spacing w:val="20"/>
          <w:kern w:val="1"/>
          <w:sz w:val="20"/>
          <w:szCs w:val="20"/>
          <w:u w:color="1A1A1A"/>
        </w:rPr>
        <w:t xml:space="preserve"> </w:t>
      </w:r>
      <w:r w:rsidR="00FA1A29" w:rsidRPr="008E28A2">
        <w:rPr>
          <w:rFonts w:ascii="Arial" w:hAnsi="Arial" w:cs="Arial"/>
          <w:color w:val="1A1A1A"/>
          <w:spacing w:val="20"/>
          <w:kern w:val="1"/>
          <w:sz w:val="20"/>
          <w:szCs w:val="20"/>
          <w:u w:color="1A1A1A"/>
        </w:rPr>
        <w:t>St. John’s</w:t>
      </w:r>
      <w:r w:rsidR="00000166" w:rsidRPr="008E28A2">
        <w:rPr>
          <w:rFonts w:ascii="Arial" w:hAnsi="Arial" w:cs="Arial"/>
          <w:color w:val="1A1A1A"/>
          <w:spacing w:val="20"/>
          <w:kern w:val="1"/>
          <w:sz w:val="20"/>
          <w:szCs w:val="20"/>
          <w:u w:color="1A1A1A"/>
        </w:rPr>
        <w:t xml:space="preserve">, </w:t>
      </w:r>
      <w:r w:rsidR="00FA1A29" w:rsidRPr="008E28A2">
        <w:rPr>
          <w:rFonts w:ascii="Arial" w:hAnsi="Arial" w:cs="Arial"/>
          <w:color w:val="1A1A1A"/>
          <w:spacing w:val="20"/>
          <w:kern w:val="1"/>
          <w:sz w:val="20"/>
          <w:szCs w:val="20"/>
          <w:u w:color="1A1A1A"/>
        </w:rPr>
        <w:t>Newfoundland and Labrador</w:t>
      </w:r>
      <w:r w:rsidR="00FC0665" w:rsidRPr="008E28A2">
        <w:rPr>
          <w:rFonts w:ascii="Arial" w:hAnsi="Arial" w:cs="Arial"/>
          <w:color w:val="1A1A1A"/>
          <w:spacing w:val="20"/>
          <w:kern w:val="1"/>
          <w:sz w:val="20"/>
          <w:szCs w:val="20"/>
          <w:u w:color="1A1A1A"/>
        </w:rPr>
        <w:t>, Canada</w:t>
      </w:r>
      <w:r w:rsidRPr="008E28A2">
        <w:rPr>
          <w:rFonts w:ascii="Arial" w:hAnsi="Arial" w:cs="Arial"/>
          <w:color w:val="1A1A1A"/>
          <w:spacing w:val="20"/>
          <w:kern w:val="1"/>
          <w:sz w:val="20"/>
          <w:szCs w:val="20"/>
          <w:u w:color="1A1A1A"/>
          <w:lang w:val="it-IT"/>
        </w:rPr>
        <w:t xml:space="preserve"> and any such decision or award shall be binding on the Parties. The prevailing party or parties shall be entitled</w:t>
      </w:r>
      <w:r w:rsidR="00FE6F70" w:rsidRPr="008E28A2">
        <w:rPr>
          <w:rFonts w:ascii="Arial" w:hAnsi="Arial" w:cs="Arial"/>
          <w:color w:val="1A1A1A"/>
          <w:spacing w:val="20"/>
          <w:kern w:val="1"/>
          <w:sz w:val="20"/>
          <w:szCs w:val="20"/>
          <w:u w:color="1A1A1A"/>
          <w:lang w:val="it-IT"/>
        </w:rPr>
        <w:t xml:space="preserve"> to recover reasonable legal</w:t>
      </w:r>
      <w:r w:rsidRPr="008E28A2">
        <w:rPr>
          <w:rFonts w:ascii="Arial" w:hAnsi="Arial" w:cs="Arial"/>
          <w:color w:val="1A1A1A"/>
          <w:spacing w:val="20"/>
          <w:kern w:val="1"/>
          <w:sz w:val="20"/>
          <w:szCs w:val="20"/>
          <w:u w:color="1A1A1A"/>
        </w:rPr>
        <w:t xml:space="preserve"> fees and other costs incurred in that action or proceeding, in addition to any other relief to which it or they may be entitled.</w:t>
      </w:r>
    </w:p>
    <w:p w14:paraId="04E39D93" w14:textId="77777777" w:rsidR="00715F5C" w:rsidRPr="008E28A2" w:rsidRDefault="00715F5C">
      <w:pPr>
        <w:pStyle w:val="Body"/>
        <w:shd w:val="clear" w:color="auto" w:fill="FFFFFF"/>
        <w:spacing w:before="150" w:after="150"/>
        <w:outlineLvl w:val="0"/>
        <w:rPr>
          <w:rFonts w:ascii="Arial" w:eastAsia="Calibri" w:hAnsi="Arial" w:cs="Arial"/>
          <w:b/>
          <w:bCs/>
          <w:sz w:val="20"/>
          <w:szCs w:val="20"/>
        </w:rPr>
      </w:pPr>
    </w:p>
    <w:p w14:paraId="2B20CA06" w14:textId="77777777" w:rsidR="00715F5C" w:rsidRPr="008E28A2" w:rsidRDefault="00242AE6">
      <w:pPr>
        <w:pStyle w:val="Body"/>
        <w:shd w:val="clear" w:color="auto" w:fill="FFFFFF"/>
        <w:spacing w:before="150" w:after="150"/>
        <w:outlineLvl w:val="0"/>
        <w:rPr>
          <w:rFonts w:ascii="Arial" w:eastAsia="Calibri" w:hAnsi="Arial" w:cs="Arial"/>
          <w:b/>
          <w:bCs/>
          <w:sz w:val="20"/>
          <w:szCs w:val="20"/>
        </w:rPr>
      </w:pPr>
      <w:r w:rsidRPr="008E28A2">
        <w:rPr>
          <w:rFonts w:ascii="Arial" w:hAnsi="Arial" w:cs="Arial"/>
          <w:color w:val="403152"/>
          <w:spacing w:val="40"/>
          <w:kern w:val="1"/>
          <w:sz w:val="20"/>
          <w:szCs w:val="20"/>
          <w:u w:color="403152"/>
        </w:rPr>
        <w:t>MISCELLANEOUS</w:t>
      </w:r>
    </w:p>
    <w:p w14:paraId="23F315CF" w14:textId="77777777" w:rsidR="00715F5C" w:rsidRPr="008E28A2" w:rsidRDefault="00242AE6">
      <w:pPr>
        <w:pStyle w:val="Body"/>
        <w:shd w:val="clear" w:color="auto" w:fill="FFFFFF"/>
        <w:spacing w:before="150" w:after="150"/>
        <w:outlineLvl w:val="0"/>
        <w:rPr>
          <w:rFonts w:ascii="Arial" w:eastAsia="Calibri" w:hAnsi="Arial" w:cs="Arial"/>
          <w:b/>
          <w:bCs/>
          <w:sz w:val="20"/>
          <w:szCs w:val="20"/>
        </w:rPr>
      </w:pPr>
      <w:r w:rsidRPr="008E28A2">
        <w:rPr>
          <w:rFonts w:ascii="Arial" w:hAnsi="Arial" w:cs="Arial"/>
          <w:color w:val="1A1A1A"/>
          <w:spacing w:val="20"/>
          <w:kern w:val="1"/>
          <w:sz w:val="20"/>
          <w:szCs w:val="20"/>
          <w:u w:color="1A1A1A"/>
        </w:rPr>
        <w:t>Should any provision of these Terms and Conditions be or become invalid, illegal, or unenforceable under applicable law, the other provisions shall not be affected and shall remain in full force and effect.</w:t>
      </w:r>
    </w:p>
    <w:p w14:paraId="3F986092" w14:textId="77777777" w:rsidR="00715F5C" w:rsidRPr="008E28A2" w:rsidRDefault="00242AE6">
      <w:pPr>
        <w:pStyle w:val="Body"/>
        <w:shd w:val="clear" w:color="auto" w:fill="FFFFFF"/>
        <w:spacing w:before="150" w:after="150"/>
        <w:outlineLvl w:val="0"/>
        <w:rPr>
          <w:rFonts w:ascii="Arial" w:eastAsia="Calibri" w:hAnsi="Arial" w:cs="Arial"/>
          <w:b/>
          <w:bCs/>
          <w:sz w:val="20"/>
          <w:szCs w:val="20"/>
        </w:rPr>
      </w:pPr>
      <w:r w:rsidRPr="008E28A2">
        <w:rPr>
          <w:rFonts w:ascii="Arial" w:hAnsi="Arial" w:cs="Arial"/>
          <w:color w:val="1A1A1A"/>
          <w:spacing w:val="20"/>
          <w:kern w:val="1"/>
          <w:sz w:val="20"/>
          <w:szCs w:val="20"/>
          <w:u w:color="1A1A1A"/>
        </w:rPr>
        <w:t>These Terms and Conditions bind and inure to the benefit of the parties’ successors and assigns. These Terms and Conditions are not assignable; any transfer, assignment or delegation by you is invalid.</w:t>
      </w:r>
    </w:p>
    <w:p w14:paraId="53BD879F" w14:textId="77777777" w:rsidR="00715F5C" w:rsidRPr="008E28A2" w:rsidRDefault="00242AE6">
      <w:pPr>
        <w:pStyle w:val="Body"/>
        <w:shd w:val="clear" w:color="auto" w:fill="FFFFFF"/>
        <w:spacing w:before="150" w:after="150"/>
        <w:outlineLvl w:val="0"/>
        <w:rPr>
          <w:rFonts w:ascii="Arial" w:eastAsia="Calibri" w:hAnsi="Arial" w:cs="Arial"/>
          <w:b/>
          <w:bCs/>
          <w:sz w:val="20"/>
          <w:szCs w:val="20"/>
        </w:rPr>
      </w:pPr>
      <w:r w:rsidRPr="008E28A2">
        <w:rPr>
          <w:rFonts w:ascii="Arial" w:hAnsi="Arial" w:cs="Arial"/>
          <w:color w:val="1A1A1A"/>
          <w:spacing w:val="20"/>
          <w:kern w:val="1"/>
          <w:sz w:val="20"/>
          <w:szCs w:val="20"/>
          <w:u w:color="1A1A1A"/>
        </w:rPr>
        <w:t>These Terms and Conditions constitute the entire agreement between the parties with respect to their relationship and supersede any and all prior oral or written agreements, understandings and representations to the extent that they relate in any way to the subject matter hereof.  No waiver of any of the provisions shall bind either party unless set forth in a writing specifying such waiver, consent or amendment signed by both parties.</w:t>
      </w:r>
    </w:p>
    <w:p w14:paraId="2908BCA6" w14:textId="77777777" w:rsidR="00715F5C" w:rsidRPr="008E28A2" w:rsidRDefault="00242AE6">
      <w:pPr>
        <w:pStyle w:val="Body"/>
        <w:shd w:val="clear" w:color="auto" w:fill="FFFFFF"/>
        <w:spacing w:before="150" w:after="150"/>
        <w:outlineLvl w:val="0"/>
        <w:rPr>
          <w:rFonts w:ascii="Arial" w:eastAsia="Calibri" w:hAnsi="Arial" w:cs="Arial"/>
          <w:b/>
          <w:bCs/>
          <w:sz w:val="20"/>
          <w:szCs w:val="20"/>
        </w:rPr>
      </w:pPr>
      <w:r w:rsidRPr="008E28A2">
        <w:rPr>
          <w:rFonts w:ascii="Arial" w:hAnsi="Arial" w:cs="Arial"/>
          <w:color w:val="1A1A1A"/>
          <w:spacing w:val="20"/>
          <w:kern w:val="1"/>
          <w:sz w:val="20"/>
          <w:szCs w:val="20"/>
          <w:u w:color="1A1A1A"/>
        </w:rPr>
        <w:t>The headings of these Terms and Conditions are provided for convenience only and shall not affect its construction or interpretation.</w:t>
      </w:r>
    </w:p>
    <w:p w14:paraId="4F39F6A2" w14:textId="3C0EC382" w:rsidR="00715F5C" w:rsidRPr="008E28A2" w:rsidRDefault="00242AE6">
      <w:pPr>
        <w:pStyle w:val="Body"/>
        <w:shd w:val="clear" w:color="auto" w:fill="FFFFFF"/>
        <w:spacing w:before="150" w:after="150"/>
        <w:outlineLvl w:val="0"/>
        <w:rPr>
          <w:rFonts w:ascii="Arial" w:hAnsi="Arial" w:cs="Arial"/>
          <w:color w:val="1A1A1A"/>
          <w:spacing w:val="20"/>
          <w:kern w:val="1"/>
          <w:sz w:val="20"/>
          <w:szCs w:val="20"/>
          <w:u w:color="1A1A1A"/>
        </w:rPr>
      </w:pPr>
      <w:r w:rsidRPr="008E28A2">
        <w:rPr>
          <w:rFonts w:ascii="Arial" w:hAnsi="Arial" w:cs="Arial"/>
          <w:color w:val="1A1A1A"/>
          <w:spacing w:val="20"/>
          <w:kern w:val="1"/>
          <w:sz w:val="20"/>
          <w:szCs w:val="20"/>
          <w:u w:color="1A1A1A"/>
        </w:rPr>
        <w:t>By accessing or using the Sites, you agree to these Terms and Conditions, without modification, and acknowledge reading them.  We reserve the right to change these Terms and Conditions or to impose new conditions on use of the Site, from time to time, in which case we will post the revised Terms and Conditions on this Site.  By continuing to use the Site</w:t>
      </w:r>
      <w:r w:rsidR="00866F7C" w:rsidRPr="008E28A2">
        <w:rPr>
          <w:rFonts w:ascii="Arial" w:hAnsi="Arial" w:cs="Arial"/>
          <w:color w:val="1A1A1A"/>
          <w:spacing w:val="20"/>
          <w:kern w:val="1"/>
          <w:sz w:val="20"/>
          <w:szCs w:val="20"/>
          <w:u w:color="1A1A1A"/>
        </w:rPr>
        <w:t>s</w:t>
      </w:r>
      <w:r w:rsidRPr="008E28A2">
        <w:rPr>
          <w:rFonts w:ascii="Arial" w:hAnsi="Arial" w:cs="Arial"/>
          <w:color w:val="1A1A1A"/>
          <w:spacing w:val="20"/>
          <w:kern w:val="1"/>
          <w:sz w:val="20"/>
          <w:szCs w:val="20"/>
          <w:u w:color="1A1A1A"/>
        </w:rPr>
        <w:t xml:space="preserve"> after we post any such changes, you accept the new Terms and Conditions with the modifications.</w:t>
      </w:r>
    </w:p>
    <w:p w14:paraId="005E9006" w14:textId="77777777" w:rsidR="00FE1B44" w:rsidRPr="008E28A2" w:rsidRDefault="00FE1B44">
      <w:pPr>
        <w:pStyle w:val="Body"/>
        <w:shd w:val="clear" w:color="auto" w:fill="FFFFFF"/>
        <w:spacing w:before="150" w:after="150"/>
        <w:outlineLvl w:val="0"/>
        <w:rPr>
          <w:rFonts w:ascii="Arial" w:eastAsia="Calibri" w:hAnsi="Arial" w:cs="Arial"/>
          <w:b/>
          <w:bCs/>
          <w:sz w:val="20"/>
          <w:szCs w:val="20"/>
        </w:rPr>
      </w:pPr>
    </w:p>
    <w:p w14:paraId="7DB785E1" w14:textId="77777777" w:rsidR="00715F5C" w:rsidRPr="008E28A2" w:rsidRDefault="00242AE6">
      <w:pPr>
        <w:pStyle w:val="Body"/>
        <w:shd w:val="clear" w:color="auto" w:fill="FFFFFF"/>
        <w:spacing w:before="150" w:after="150"/>
        <w:outlineLvl w:val="0"/>
        <w:rPr>
          <w:rFonts w:ascii="Arial" w:eastAsia="Calibri" w:hAnsi="Arial" w:cs="Arial"/>
          <w:b/>
          <w:bCs/>
          <w:sz w:val="20"/>
          <w:szCs w:val="20"/>
        </w:rPr>
      </w:pPr>
      <w:r w:rsidRPr="008E28A2">
        <w:rPr>
          <w:rFonts w:ascii="Arial" w:hAnsi="Arial" w:cs="Arial"/>
          <w:color w:val="1A1A1A"/>
          <w:spacing w:val="20"/>
          <w:kern w:val="1"/>
          <w:sz w:val="20"/>
          <w:szCs w:val="20"/>
          <w:u w:color="1A1A1A"/>
        </w:rPr>
        <w:t>CHILDREN</w:t>
      </w:r>
    </w:p>
    <w:p w14:paraId="04981190" w14:textId="1D6F24E0" w:rsidR="00715F5C" w:rsidRPr="008E28A2" w:rsidRDefault="00242AE6">
      <w:pPr>
        <w:pStyle w:val="Body"/>
        <w:shd w:val="clear" w:color="auto" w:fill="FFFFFF"/>
        <w:spacing w:before="150" w:after="150"/>
        <w:outlineLvl w:val="0"/>
        <w:rPr>
          <w:rFonts w:ascii="Arial" w:eastAsia="Calibri" w:hAnsi="Arial" w:cs="Arial"/>
          <w:b/>
          <w:bCs/>
          <w:sz w:val="20"/>
          <w:szCs w:val="20"/>
        </w:rPr>
      </w:pPr>
      <w:r w:rsidRPr="008E28A2">
        <w:rPr>
          <w:rFonts w:ascii="Arial" w:hAnsi="Arial" w:cs="Arial"/>
          <w:color w:val="1A1A1A"/>
          <w:spacing w:val="20"/>
          <w:kern w:val="1"/>
          <w:sz w:val="20"/>
          <w:szCs w:val="20"/>
          <w:u w:color="1A1A1A"/>
        </w:rPr>
        <w:t>To access or use the Site</w:t>
      </w:r>
      <w:r w:rsidR="00866F7C" w:rsidRPr="008E28A2">
        <w:rPr>
          <w:rFonts w:ascii="Arial" w:hAnsi="Arial" w:cs="Arial"/>
          <w:color w:val="1A1A1A"/>
          <w:spacing w:val="20"/>
          <w:kern w:val="1"/>
          <w:sz w:val="20"/>
          <w:szCs w:val="20"/>
          <w:u w:color="1A1A1A"/>
        </w:rPr>
        <w:t>s</w:t>
      </w:r>
      <w:r w:rsidRPr="008E28A2">
        <w:rPr>
          <w:rFonts w:ascii="Arial" w:hAnsi="Arial" w:cs="Arial"/>
          <w:color w:val="1A1A1A"/>
          <w:spacing w:val="20"/>
          <w:kern w:val="1"/>
          <w:sz w:val="20"/>
          <w:szCs w:val="20"/>
          <w:u w:color="1A1A1A"/>
        </w:rPr>
        <w:t xml:space="preserve">, you must be of legal age in your jurisdiction and have the requisite power and authority to enter into these Terms and Conditions. </w:t>
      </w:r>
    </w:p>
    <w:p w14:paraId="58E66880" w14:textId="39C7ED23" w:rsidR="00715F5C" w:rsidRPr="008E28A2" w:rsidRDefault="00242AE6">
      <w:pPr>
        <w:pStyle w:val="Body"/>
        <w:shd w:val="clear" w:color="auto" w:fill="FFFFFF"/>
        <w:spacing w:before="150" w:after="150"/>
        <w:outlineLvl w:val="0"/>
        <w:rPr>
          <w:rFonts w:ascii="Arial" w:eastAsia="Calibri" w:hAnsi="Arial" w:cs="Arial"/>
          <w:b/>
          <w:bCs/>
          <w:sz w:val="20"/>
          <w:szCs w:val="20"/>
        </w:rPr>
      </w:pPr>
      <w:r w:rsidRPr="008E28A2">
        <w:rPr>
          <w:rFonts w:ascii="Arial" w:hAnsi="Arial" w:cs="Arial"/>
          <w:color w:val="1A1A1A"/>
          <w:spacing w:val="20"/>
          <w:kern w:val="1"/>
          <w:sz w:val="20"/>
          <w:szCs w:val="20"/>
          <w:u w:color="1A1A1A"/>
        </w:rPr>
        <w:t xml:space="preserve">Updated: </w:t>
      </w:r>
      <w:r w:rsidR="00FA1A29" w:rsidRPr="008E28A2">
        <w:rPr>
          <w:rFonts w:ascii="Arial" w:hAnsi="Arial" w:cs="Arial"/>
          <w:color w:val="1A1A1A"/>
          <w:spacing w:val="20"/>
          <w:kern w:val="1"/>
          <w:sz w:val="20"/>
          <w:szCs w:val="20"/>
          <w:u w:color="1A1A1A"/>
        </w:rPr>
        <w:t xml:space="preserve">January </w:t>
      </w:r>
      <w:r w:rsidRPr="008E28A2">
        <w:rPr>
          <w:rFonts w:ascii="Arial" w:hAnsi="Arial" w:cs="Arial"/>
          <w:color w:val="1A1A1A"/>
          <w:spacing w:val="20"/>
          <w:kern w:val="1"/>
          <w:sz w:val="20"/>
          <w:szCs w:val="20"/>
          <w:u w:color="1A1A1A"/>
        </w:rPr>
        <w:t>201</w:t>
      </w:r>
      <w:r w:rsidR="00FA1A29" w:rsidRPr="008E28A2">
        <w:rPr>
          <w:rFonts w:ascii="Arial" w:hAnsi="Arial" w:cs="Arial"/>
          <w:color w:val="1A1A1A"/>
          <w:spacing w:val="20"/>
          <w:kern w:val="1"/>
          <w:sz w:val="20"/>
          <w:szCs w:val="20"/>
          <w:u w:color="1A1A1A"/>
        </w:rPr>
        <w:t>6</w:t>
      </w:r>
    </w:p>
    <w:p w14:paraId="1A43D044" w14:textId="68BE82B5" w:rsidR="00715F5C" w:rsidRPr="008E28A2" w:rsidRDefault="00242AE6">
      <w:pPr>
        <w:pStyle w:val="Body"/>
        <w:shd w:val="clear" w:color="auto" w:fill="FFFFFF"/>
        <w:tabs>
          <w:tab w:val="center" w:pos="4320"/>
        </w:tabs>
        <w:spacing w:before="150" w:after="150"/>
        <w:outlineLvl w:val="0"/>
        <w:rPr>
          <w:rFonts w:ascii="Arial" w:hAnsi="Arial" w:cs="Arial"/>
          <w:sz w:val="20"/>
          <w:szCs w:val="20"/>
        </w:rPr>
      </w:pPr>
      <w:proofErr w:type="gramStart"/>
      <w:r w:rsidRPr="008E28A2">
        <w:rPr>
          <w:rFonts w:ascii="Arial" w:hAnsi="Arial" w:cs="Arial"/>
          <w:color w:val="1A1A1A"/>
          <w:spacing w:val="20"/>
          <w:kern w:val="1"/>
          <w:sz w:val="20"/>
          <w:szCs w:val="20"/>
          <w:u w:color="1A1A1A"/>
        </w:rPr>
        <w:t>©</w:t>
      </w:r>
      <w:r w:rsidR="00000166" w:rsidRPr="008E28A2">
        <w:rPr>
          <w:rFonts w:ascii="Arial" w:hAnsi="Arial" w:cs="Arial"/>
          <w:sz w:val="20"/>
          <w:szCs w:val="20"/>
          <w:shd w:val="clear" w:color="auto" w:fill="FFFFFF"/>
        </w:rPr>
        <w:t xml:space="preserve"> </w:t>
      </w:r>
      <w:r w:rsidR="00FA1A29" w:rsidRPr="008E28A2">
        <w:rPr>
          <w:rFonts w:ascii="Arial" w:hAnsi="Arial" w:cs="Arial"/>
          <w:color w:val="0B1218"/>
          <w:sz w:val="20"/>
          <w:szCs w:val="20"/>
        </w:rPr>
        <w:t>The Rooms</w:t>
      </w:r>
      <w:r w:rsidR="00F1208A" w:rsidRPr="008E28A2">
        <w:rPr>
          <w:rFonts w:ascii="Arial" w:hAnsi="Arial" w:cs="Arial"/>
          <w:color w:val="0B1218"/>
          <w:sz w:val="20"/>
          <w:szCs w:val="20"/>
        </w:rPr>
        <w:t>.</w:t>
      </w:r>
      <w:proofErr w:type="gramEnd"/>
      <w:r w:rsidR="00F1208A" w:rsidRPr="008E28A2">
        <w:rPr>
          <w:rFonts w:ascii="Arial" w:hAnsi="Arial" w:cs="Arial"/>
          <w:color w:val="0B1218"/>
          <w:sz w:val="20"/>
          <w:szCs w:val="20"/>
        </w:rPr>
        <w:t xml:space="preserve"> </w:t>
      </w:r>
      <w:r w:rsidRPr="008E28A2">
        <w:rPr>
          <w:rFonts w:ascii="Arial" w:hAnsi="Arial" w:cs="Arial"/>
          <w:color w:val="1A1A1A"/>
          <w:spacing w:val="20"/>
          <w:kern w:val="1"/>
          <w:sz w:val="20"/>
          <w:szCs w:val="20"/>
          <w:u w:color="1A1A1A"/>
        </w:rPr>
        <w:t>All rights reserved.</w:t>
      </w:r>
    </w:p>
    <w:sectPr w:rsidR="00715F5C" w:rsidRPr="008E28A2">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ABB40" w14:textId="77777777" w:rsidR="000F5106" w:rsidRDefault="000F5106">
      <w:r>
        <w:separator/>
      </w:r>
    </w:p>
  </w:endnote>
  <w:endnote w:type="continuationSeparator" w:id="0">
    <w:p w14:paraId="1BE5621C" w14:textId="77777777" w:rsidR="000F5106" w:rsidRDefault="000F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40C8" w14:textId="77777777" w:rsidR="00982EF3" w:rsidRDefault="00982EF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4FAB6" w14:textId="77777777" w:rsidR="000F5106" w:rsidRDefault="000F5106">
      <w:r>
        <w:separator/>
      </w:r>
    </w:p>
  </w:footnote>
  <w:footnote w:type="continuationSeparator" w:id="0">
    <w:p w14:paraId="1D89D446" w14:textId="77777777" w:rsidR="000F5106" w:rsidRDefault="000F5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B3CF" w14:textId="77777777" w:rsidR="00982EF3" w:rsidRDefault="00982EF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4494"/>
    <w:multiLevelType w:val="multilevel"/>
    <w:tmpl w:val="606A48A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4A9C7B9E"/>
    <w:multiLevelType w:val="multilevel"/>
    <w:tmpl w:val="8276622E"/>
    <w:lvl w:ilvl="0">
      <w:start w:val="1"/>
      <w:numFmt w:val="lowerLetter"/>
      <w:lvlText w:val="(%1)"/>
      <w:lvlJc w:val="left"/>
      <w:pPr>
        <w:tabs>
          <w:tab w:val="num" w:pos="1080"/>
        </w:tabs>
        <w:ind w:left="1080" w:hanging="720"/>
      </w:pPr>
      <w:rPr>
        <w:rFonts w:ascii="Century Gothic" w:eastAsia="Century Gothic" w:hAnsi="Century Gothic" w:cs="Century Gothic"/>
        <w:color w:val="1A1A1A"/>
        <w:spacing w:val="20"/>
        <w:kern w:val="1"/>
        <w:position w:val="0"/>
        <w:sz w:val="22"/>
        <w:szCs w:val="22"/>
        <w:u w:color="1A1A1A"/>
      </w:rPr>
    </w:lvl>
    <w:lvl w:ilvl="1">
      <w:start w:val="1"/>
      <w:numFmt w:val="lowerLetter"/>
      <w:lvlText w:val="%2."/>
      <w:lvlJc w:val="left"/>
      <w:pPr>
        <w:tabs>
          <w:tab w:val="num" w:pos="1410"/>
        </w:tabs>
        <w:ind w:left="1410" w:hanging="330"/>
      </w:pPr>
      <w:rPr>
        <w:rFonts w:ascii="Century Gothic" w:eastAsia="Century Gothic" w:hAnsi="Century Gothic" w:cs="Century Gothic"/>
        <w:color w:val="1A1A1A"/>
        <w:spacing w:val="20"/>
        <w:kern w:val="1"/>
        <w:position w:val="0"/>
        <w:sz w:val="22"/>
        <w:szCs w:val="22"/>
        <w:u w:color="1A1A1A"/>
      </w:rPr>
    </w:lvl>
    <w:lvl w:ilvl="2">
      <w:start w:val="1"/>
      <w:numFmt w:val="lowerRoman"/>
      <w:lvlText w:val="%3."/>
      <w:lvlJc w:val="left"/>
      <w:pPr>
        <w:tabs>
          <w:tab w:val="num" w:pos="2135"/>
        </w:tabs>
        <w:ind w:left="2135" w:hanging="271"/>
      </w:pPr>
      <w:rPr>
        <w:rFonts w:ascii="Century Gothic" w:eastAsia="Century Gothic" w:hAnsi="Century Gothic" w:cs="Century Gothic"/>
        <w:color w:val="1A1A1A"/>
        <w:spacing w:val="20"/>
        <w:kern w:val="1"/>
        <w:position w:val="0"/>
        <w:sz w:val="22"/>
        <w:szCs w:val="22"/>
        <w:u w:color="1A1A1A"/>
      </w:rPr>
    </w:lvl>
    <w:lvl w:ilvl="3">
      <w:start w:val="1"/>
      <w:numFmt w:val="decimal"/>
      <w:lvlText w:val="%4."/>
      <w:lvlJc w:val="left"/>
      <w:pPr>
        <w:tabs>
          <w:tab w:val="num" w:pos="2850"/>
        </w:tabs>
        <w:ind w:left="2850" w:hanging="330"/>
      </w:pPr>
      <w:rPr>
        <w:rFonts w:ascii="Century Gothic" w:eastAsia="Century Gothic" w:hAnsi="Century Gothic" w:cs="Century Gothic"/>
        <w:color w:val="1A1A1A"/>
        <w:spacing w:val="20"/>
        <w:kern w:val="1"/>
        <w:position w:val="0"/>
        <w:sz w:val="22"/>
        <w:szCs w:val="22"/>
        <w:u w:color="1A1A1A"/>
      </w:rPr>
    </w:lvl>
    <w:lvl w:ilvl="4">
      <w:start w:val="1"/>
      <w:numFmt w:val="lowerLetter"/>
      <w:lvlText w:val="%5."/>
      <w:lvlJc w:val="left"/>
      <w:pPr>
        <w:tabs>
          <w:tab w:val="num" w:pos="3570"/>
        </w:tabs>
        <w:ind w:left="3570" w:hanging="330"/>
      </w:pPr>
      <w:rPr>
        <w:rFonts w:ascii="Century Gothic" w:eastAsia="Century Gothic" w:hAnsi="Century Gothic" w:cs="Century Gothic"/>
        <w:color w:val="1A1A1A"/>
        <w:spacing w:val="20"/>
        <w:kern w:val="1"/>
        <w:position w:val="0"/>
        <w:sz w:val="22"/>
        <w:szCs w:val="22"/>
        <w:u w:color="1A1A1A"/>
      </w:rPr>
    </w:lvl>
    <w:lvl w:ilvl="5">
      <w:start w:val="1"/>
      <w:numFmt w:val="lowerRoman"/>
      <w:lvlText w:val="%6."/>
      <w:lvlJc w:val="left"/>
      <w:pPr>
        <w:tabs>
          <w:tab w:val="num" w:pos="4295"/>
        </w:tabs>
        <w:ind w:left="4295" w:hanging="271"/>
      </w:pPr>
      <w:rPr>
        <w:rFonts w:ascii="Century Gothic" w:eastAsia="Century Gothic" w:hAnsi="Century Gothic" w:cs="Century Gothic"/>
        <w:color w:val="1A1A1A"/>
        <w:spacing w:val="20"/>
        <w:kern w:val="1"/>
        <w:position w:val="0"/>
        <w:sz w:val="22"/>
        <w:szCs w:val="22"/>
        <w:u w:color="1A1A1A"/>
      </w:rPr>
    </w:lvl>
    <w:lvl w:ilvl="6">
      <w:start w:val="1"/>
      <w:numFmt w:val="decimal"/>
      <w:lvlText w:val="%7."/>
      <w:lvlJc w:val="left"/>
      <w:pPr>
        <w:tabs>
          <w:tab w:val="num" w:pos="5010"/>
        </w:tabs>
        <w:ind w:left="5010" w:hanging="330"/>
      </w:pPr>
      <w:rPr>
        <w:rFonts w:ascii="Century Gothic" w:eastAsia="Century Gothic" w:hAnsi="Century Gothic" w:cs="Century Gothic"/>
        <w:color w:val="1A1A1A"/>
        <w:spacing w:val="20"/>
        <w:kern w:val="1"/>
        <w:position w:val="0"/>
        <w:sz w:val="22"/>
        <w:szCs w:val="22"/>
        <w:u w:color="1A1A1A"/>
      </w:rPr>
    </w:lvl>
    <w:lvl w:ilvl="7">
      <w:start w:val="1"/>
      <w:numFmt w:val="lowerLetter"/>
      <w:lvlText w:val="%8."/>
      <w:lvlJc w:val="left"/>
      <w:pPr>
        <w:tabs>
          <w:tab w:val="num" w:pos="5730"/>
        </w:tabs>
        <w:ind w:left="5730" w:hanging="330"/>
      </w:pPr>
      <w:rPr>
        <w:rFonts w:ascii="Century Gothic" w:eastAsia="Century Gothic" w:hAnsi="Century Gothic" w:cs="Century Gothic"/>
        <w:color w:val="1A1A1A"/>
        <w:spacing w:val="20"/>
        <w:kern w:val="1"/>
        <w:position w:val="0"/>
        <w:sz w:val="22"/>
        <w:szCs w:val="22"/>
        <w:u w:color="1A1A1A"/>
      </w:rPr>
    </w:lvl>
    <w:lvl w:ilvl="8">
      <w:start w:val="1"/>
      <w:numFmt w:val="lowerRoman"/>
      <w:lvlText w:val="%9."/>
      <w:lvlJc w:val="left"/>
      <w:pPr>
        <w:tabs>
          <w:tab w:val="num" w:pos="6455"/>
        </w:tabs>
        <w:ind w:left="6455" w:hanging="271"/>
      </w:pPr>
      <w:rPr>
        <w:rFonts w:ascii="Century Gothic" w:eastAsia="Century Gothic" w:hAnsi="Century Gothic" w:cs="Century Gothic"/>
        <w:color w:val="1A1A1A"/>
        <w:spacing w:val="20"/>
        <w:kern w:val="1"/>
        <w:position w:val="0"/>
        <w:sz w:val="22"/>
        <w:szCs w:val="22"/>
        <w:u w:color="1A1A1A"/>
      </w:rPr>
    </w:lvl>
  </w:abstractNum>
  <w:abstractNum w:abstractNumId="2">
    <w:nsid w:val="5BCE453A"/>
    <w:multiLevelType w:val="multilevel"/>
    <w:tmpl w:val="E7FA154C"/>
    <w:styleLink w:val="List0"/>
    <w:lvl w:ilvl="0">
      <w:start w:val="1"/>
      <w:numFmt w:val="lowerLetter"/>
      <w:lvlText w:val="(%1)"/>
      <w:lvlJc w:val="left"/>
      <w:pPr>
        <w:tabs>
          <w:tab w:val="num" w:pos="1080"/>
        </w:tabs>
        <w:ind w:left="1080" w:hanging="720"/>
      </w:pPr>
      <w:rPr>
        <w:rFonts w:ascii="Century Gothic" w:eastAsia="Century Gothic" w:hAnsi="Century Gothic" w:cs="Century Gothic"/>
        <w:color w:val="1A1A1A"/>
        <w:spacing w:val="20"/>
        <w:kern w:val="1"/>
        <w:position w:val="0"/>
        <w:sz w:val="22"/>
        <w:szCs w:val="22"/>
        <w:u w:color="1A1A1A"/>
      </w:rPr>
    </w:lvl>
    <w:lvl w:ilvl="1">
      <w:start w:val="1"/>
      <w:numFmt w:val="lowerLetter"/>
      <w:lvlText w:val="%2."/>
      <w:lvlJc w:val="left"/>
      <w:pPr>
        <w:tabs>
          <w:tab w:val="num" w:pos="1410"/>
        </w:tabs>
        <w:ind w:left="1410" w:hanging="330"/>
      </w:pPr>
      <w:rPr>
        <w:rFonts w:ascii="Century Gothic" w:eastAsia="Century Gothic" w:hAnsi="Century Gothic" w:cs="Century Gothic"/>
        <w:color w:val="1A1A1A"/>
        <w:spacing w:val="20"/>
        <w:kern w:val="1"/>
        <w:position w:val="0"/>
        <w:sz w:val="22"/>
        <w:szCs w:val="22"/>
        <w:u w:color="1A1A1A"/>
      </w:rPr>
    </w:lvl>
    <w:lvl w:ilvl="2">
      <w:start w:val="1"/>
      <w:numFmt w:val="lowerRoman"/>
      <w:lvlText w:val="%3."/>
      <w:lvlJc w:val="left"/>
      <w:pPr>
        <w:tabs>
          <w:tab w:val="num" w:pos="2135"/>
        </w:tabs>
        <w:ind w:left="2135" w:hanging="271"/>
      </w:pPr>
      <w:rPr>
        <w:rFonts w:ascii="Century Gothic" w:eastAsia="Century Gothic" w:hAnsi="Century Gothic" w:cs="Century Gothic"/>
        <w:color w:val="1A1A1A"/>
        <w:spacing w:val="20"/>
        <w:kern w:val="1"/>
        <w:position w:val="0"/>
        <w:sz w:val="22"/>
        <w:szCs w:val="22"/>
        <w:u w:color="1A1A1A"/>
      </w:rPr>
    </w:lvl>
    <w:lvl w:ilvl="3">
      <w:start w:val="1"/>
      <w:numFmt w:val="decimal"/>
      <w:lvlText w:val="%4."/>
      <w:lvlJc w:val="left"/>
      <w:pPr>
        <w:tabs>
          <w:tab w:val="num" w:pos="2850"/>
        </w:tabs>
        <w:ind w:left="2850" w:hanging="330"/>
      </w:pPr>
      <w:rPr>
        <w:rFonts w:ascii="Century Gothic" w:eastAsia="Century Gothic" w:hAnsi="Century Gothic" w:cs="Century Gothic"/>
        <w:color w:val="1A1A1A"/>
        <w:spacing w:val="20"/>
        <w:kern w:val="1"/>
        <w:position w:val="0"/>
        <w:sz w:val="22"/>
        <w:szCs w:val="22"/>
        <w:u w:color="1A1A1A"/>
      </w:rPr>
    </w:lvl>
    <w:lvl w:ilvl="4">
      <w:start w:val="1"/>
      <w:numFmt w:val="lowerLetter"/>
      <w:lvlText w:val="%5."/>
      <w:lvlJc w:val="left"/>
      <w:pPr>
        <w:tabs>
          <w:tab w:val="num" w:pos="3570"/>
        </w:tabs>
        <w:ind w:left="3570" w:hanging="330"/>
      </w:pPr>
      <w:rPr>
        <w:rFonts w:ascii="Century Gothic" w:eastAsia="Century Gothic" w:hAnsi="Century Gothic" w:cs="Century Gothic"/>
        <w:color w:val="1A1A1A"/>
        <w:spacing w:val="20"/>
        <w:kern w:val="1"/>
        <w:position w:val="0"/>
        <w:sz w:val="22"/>
        <w:szCs w:val="22"/>
        <w:u w:color="1A1A1A"/>
      </w:rPr>
    </w:lvl>
    <w:lvl w:ilvl="5">
      <w:start w:val="1"/>
      <w:numFmt w:val="lowerRoman"/>
      <w:lvlText w:val="%6."/>
      <w:lvlJc w:val="left"/>
      <w:pPr>
        <w:tabs>
          <w:tab w:val="num" w:pos="4295"/>
        </w:tabs>
        <w:ind w:left="4295" w:hanging="271"/>
      </w:pPr>
      <w:rPr>
        <w:rFonts w:ascii="Century Gothic" w:eastAsia="Century Gothic" w:hAnsi="Century Gothic" w:cs="Century Gothic"/>
        <w:color w:val="1A1A1A"/>
        <w:spacing w:val="20"/>
        <w:kern w:val="1"/>
        <w:position w:val="0"/>
        <w:sz w:val="22"/>
        <w:szCs w:val="22"/>
        <w:u w:color="1A1A1A"/>
      </w:rPr>
    </w:lvl>
    <w:lvl w:ilvl="6">
      <w:start w:val="1"/>
      <w:numFmt w:val="decimal"/>
      <w:lvlText w:val="%7."/>
      <w:lvlJc w:val="left"/>
      <w:pPr>
        <w:tabs>
          <w:tab w:val="num" w:pos="5010"/>
        </w:tabs>
        <w:ind w:left="5010" w:hanging="330"/>
      </w:pPr>
      <w:rPr>
        <w:rFonts w:ascii="Century Gothic" w:eastAsia="Century Gothic" w:hAnsi="Century Gothic" w:cs="Century Gothic"/>
        <w:color w:val="1A1A1A"/>
        <w:spacing w:val="20"/>
        <w:kern w:val="1"/>
        <w:position w:val="0"/>
        <w:sz w:val="22"/>
        <w:szCs w:val="22"/>
        <w:u w:color="1A1A1A"/>
      </w:rPr>
    </w:lvl>
    <w:lvl w:ilvl="7">
      <w:start w:val="1"/>
      <w:numFmt w:val="lowerLetter"/>
      <w:lvlText w:val="%8."/>
      <w:lvlJc w:val="left"/>
      <w:pPr>
        <w:tabs>
          <w:tab w:val="num" w:pos="5730"/>
        </w:tabs>
        <w:ind w:left="5730" w:hanging="330"/>
      </w:pPr>
      <w:rPr>
        <w:rFonts w:ascii="Century Gothic" w:eastAsia="Century Gothic" w:hAnsi="Century Gothic" w:cs="Century Gothic"/>
        <w:color w:val="1A1A1A"/>
        <w:spacing w:val="20"/>
        <w:kern w:val="1"/>
        <w:position w:val="0"/>
        <w:sz w:val="22"/>
        <w:szCs w:val="22"/>
        <w:u w:color="1A1A1A"/>
      </w:rPr>
    </w:lvl>
    <w:lvl w:ilvl="8">
      <w:start w:val="1"/>
      <w:numFmt w:val="lowerRoman"/>
      <w:lvlText w:val="%9."/>
      <w:lvlJc w:val="left"/>
      <w:pPr>
        <w:tabs>
          <w:tab w:val="num" w:pos="6455"/>
        </w:tabs>
        <w:ind w:left="6455" w:hanging="271"/>
      </w:pPr>
      <w:rPr>
        <w:rFonts w:ascii="Century Gothic" w:eastAsia="Century Gothic" w:hAnsi="Century Gothic" w:cs="Century Gothic"/>
        <w:color w:val="1A1A1A"/>
        <w:spacing w:val="20"/>
        <w:kern w:val="1"/>
        <w:position w:val="0"/>
        <w:sz w:val="22"/>
        <w:szCs w:val="22"/>
        <w:u w:color="1A1A1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F5C"/>
    <w:rsid w:val="00000166"/>
    <w:rsid w:val="00014834"/>
    <w:rsid w:val="000218EF"/>
    <w:rsid w:val="0004173B"/>
    <w:rsid w:val="0004207F"/>
    <w:rsid w:val="000A36FA"/>
    <w:rsid w:val="000F5106"/>
    <w:rsid w:val="001066BF"/>
    <w:rsid w:val="00106BD1"/>
    <w:rsid w:val="00195D0C"/>
    <w:rsid w:val="00216867"/>
    <w:rsid w:val="00237993"/>
    <w:rsid w:val="00242AE6"/>
    <w:rsid w:val="00290F61"/>
    <w:rsid w:val="002B0921"/>
    <w:rsid w:val="003536BA"/>
    <w:rsid w:val="003671B1"/>
    <w:rsid w:val="003C076A"/>
    <w:rsid w:val="004612AF"/>
    <w:rsid w:val="00476A2E"/>
    <w:rsid w:val="004E19B5"/>
    <w:rsid w:val="005D5309"/>
    <w:rsid w:val="00605731"/>
    <w:rsid w:val="006B474F"/>
    <w:rsid w:val="00715F5C"/>
    <w:rsid w:val="007B6BC2"/>
    <w:rsid w:val="00866F7C"/>
    <w:rsid w:val="00872E12"/>
    <w:rsid w:val="008D17DF"/>
    <w:rsid w:val="008E28A2"/>
    <w:rsid w:val="0096592B"/>
    <w:rsid w:val="00966D92"/>
    <w:rsid w:val="00982EF3"/>
    <w:rsid w:val="00A1646B"/>
    <w:rsid w:val="00A60BE3"/>
    <w:rsid w:val="00A8260A"/>
    <w:rsid w:val="00B15161"/>
    <w:rsid w:val="00B15460"/>
    <w:rsid w:val="00B52D60"/>
    <w:rsid w:val="00BA5BBE"/>
    <w:rsid w:val="00C11A89"/>
    <w:rsid w:val="00C20C61"/>
    <w:rsid w:val="00C23578"/>
    <w:rsid w:val="00C24E91"/>
    <w:rsid w:val="00D103E8"/>
    <w:rsid w:val="00D248CB"/>
    <w:rsid w:val="00D55D38"/>
    <w:rsid w:val="00DB222C"/>
    <w:rsid w:val="00DD6792"/>
    <w:rsid w:val="00DE3103"/>
    <w:rsid w:val="00DE76CA"/>
    <w:rsid w:val="00E95CE2"/>
    <w:rsid w:val="00EE3D45"/>
    <w:rsid w:val="00F1208A"/>
    <w:rsid w:val="00F36C3B"/>
    <w:rsid w:val="00FA1A29"/>
    <w:rsid w:val="00FC0665"/>
    <w:rsid w:val="00FE1B44"/>
    <w:rsid w:val="00FE6F70"/>
    <w:rsid w:val="00FF13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B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customStyle="1" w:styleId="formindent">
    <w:name w:val="form_indent"/>
    <w:pPr>
      <w:widowControl w:val="0"/>
      <w:ind w:firstLine="432"/>
      <w:jc w:val="both"/>
    </w:pPr>
    <w:rPr>
      <w:rFonts w:hAnsi="Arial Unicode MS" w:cs="Arial Unicode MS"/>
      <w:color w:val="000000"/>
      <w:sz w:val="22"/>
      <w:szCs w:val="22"/>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character" w:styleId="CommentReference">
    <w:name w:val="annotation reference"/>
    <w:basedOn w:val="DefaultParagraphFont"/>
    <w:uiPriority w:val="99"/>
    <w:semiHidden/>
    <w:unhideWhenUsed/>
    <w:rsid w:val="00FF13FF"/>
    <w:rPr>
      <w:sz w:val="18"/>
      <w:szCs w:val="18"/>
    </w:rPr>
  </w:style>
  <w:style w:type="paragraph" w:styleId="CommentText">
    <w:name w:val="annotation text"/>
    <w:basedOn w:val="Normal"/>
    <w:link w:val="CommentTextChar"/>
    <w:uiPriority w:val="99"/>
    <w:semiHidden/>
    <w:unhideWhenUsed/>
    <w:rsid w:val="00FF13FF"/>
  </w:style>
  <w:style w:type="character" w:customStyle="1" w:styleId="CommentTextChar">
    <w:name w:val="Comment Text Char"/>
    <w:basedOn w:val="DefaultParagraphFont"/>
    <w:link w:val="CommentText"/>
    <w:uiPriority w:val="99"/>
    <w:semiHidden/>
    <w:rsid w:val="00FF13FF"/>
    <w:rPr>
      <w:sz w:val="24"/>
      <w:szCs w:val="24"/>
      <w:lang w:val="en-US"/>
    </w:rPr>
  </w:style>
  <w:style w:type="paragraph" w:styleId="CommentSubject">
    <w:name w:val="annotation subject"/>
    <w:basedOn w:val="CommentText"/>
    <w:next w:val="CommentText"/>
    <w:link w:val="CommentSubjectChar"/>
    <w:uiPriority w:val="99"/>
    <w:semiHidden/>
    <w:unhideWhenUsed/>
    <w:rsid w:val="00FF13FF"/>
    <w:rPr>
      <w:b/>
      <w:bCs/>
      <w:sz w:val="20"/>
      <w:szCs w:val="20"/>
    </w:rPr>
  </w:style>
  <w:style w:type="character" w:customStyle="1" w:styleId="CommentSubjectChar">
    <w:name w:val="Comment Subject Char"/>
    <w:basedOn w:val="CommentTextChar"/>
    <w:link w:val="CommentSubject"/>
    <w:uiPriority w:val="99"/>
    <w:semiHidden/>
    <w:rsid w:val="00FF13FF"/>
    <w:rPr>
      <w:b/>
      <w:bCs/>
      <w:sz w:val="24"/>
      <w:szCs w:val="24"/>
      <w:lang w:val="en-US"/>
    </w:rPr>
  </w:style>
  <w:style w:type="paragraph" w:styleId="BalloonText">
    <w:name w:val="Balloon Text"/>
    <w:basedOn w:val="Normal"/>
    <w:link w:val="BalloonTextChar"/>
    <w:uiPriority w:val="99"/>
    <w:semiHidden/>
    <w:unhideWhenUsed/>
    <w:rsid w:val="00FF1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3FF"/>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customStyle="1" w:styleId="formindent">
    <w:name w:val="form_indent"/>
    <w:pPr>
      <w:widowControl w:val="0"/>
      <w:ind w:firstLine="432"/>
      <w:jc w:val="both"/>
    </w:pPr>
    <w:rPr>
      <w:rFonts w:hAnsi="Arial Unicode MS" w:cs="Arial Unicode MS"/>
      <w:color w:val="000000"/>
      <w:sz w:val="22"/>
      <w:szCs w:val="22"/>
      <w:u w:color="000000"/>
      <w:lang w:val="en-US"/>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List0">
    <w:name w:val="List 0"/>
    <w:basedOn w:val="ImportedStyle2"/>
    <w:pPr>
      <w:numPr>
        <w:numId w:val="3"/>
      </w:numPr>
    </w:pPr>
  </w:style>
  <w:style w:type="numbering" w:customStyle="1" w:styleId="ImportedStyle2">
    <w:name w:val="Imported Style 2"/>
  </w:style>
  <w:style w:type="character" w:styleId="CommentReference">
    <w:name w:val="annotation reference"/>
    <w:basedOn w:val="DefaultParagraphFont"/>
    <w:uiPriority w:val="99"/>
    <w:semiHidden/>
    <w:unhideWhenUsed/>
    <w:rsid w:val="00FF13FF"/>
    <w:rPr>
      <w:sz w:val="18"/>
      <w:szCs w:val="18"/>
    </w:rPr>
  </w:style>
  <w:style w:type="paragraph" w:styleId="CommentText">
    <w:name w:val="annotation text"/>
    <w:basedOn w:val="Normal"/>
    <w:link w:val="CommentTextChar"/>
    <w:uiPriority w:val="99"/>
    <w:semiHidden/>
    <w:unhideWhenUsed/>
    <w:rsid w:val="00FF13FF"/>
  </w:style>
  <w:style w:type="character" w:customStyle="1" w:styleId="CommentTextChar">
    <w:name w:val="Comment Text Char"/>
    <w:basedOn w:val="DefaultParagraphFont"/>
    <w:link w:val="CommentText"/>
    <w:uiPriority w:val="99"/>
    <w:semiHidden/>
    <w:rsid w:val="00FF13FF"/>
    <w:rPr>
      <w:sz w:val="24"/>
      <w:szCs w:val="24"/>
      <w:lang w:val="en-US"/>
    </w:rPr>
  </w:style>
  <w:style w:type="paragraph" w:styleId="CommentSubject">
    <w:name w:val="annotation subject"/>
    <w:basedOn w:val="CommentText"/>
    <w:next w:val="CommentText"/>
    <w:link w:val="CommentSubjectChar"/>
    <w:uiPriority w:val="99"/>
    <w:semiHidden/>
    <w:unhideWhenUsed/>
    <w:rsid w:val="00FF13FF"/>
    <w:rPr>
      <w:b/>
      <w:bCs/>
      <w:sz w:val="20"/>
      <w:szCs w:val="20"/>
    </w:rPr>
  </w:style>
  <w:style w:type="character" w:customStyle="1" w:styleId="CommentSubjectChar">
    <w:name w:val="Comment Subject Char"/>
    <w:basedOn w:val="CommentTextChar"/>
    <w:link w:val="CommentSubject"/>
    <w:uiPriority w:val="99"/>
    <w:semiHidden/>
    <w:rsid w:val="00FF13FF"/>
    <w:rPr>
      <w:b/>
      <w:bCs/>
      <w:sz w:val="24"/>
      <w:szCs w:val="24"/>
      <w:lang w:val="en-US"/>
    </w:rPr>
  </w:style>
  <w:style w:type="paragraph" w:styleId="BalloonText">
    <w:name w:val="Balloon Text"/>
    <w:basedOn w:val="Normal"/>
    <w:link w:val="BalloonTextChar"/>
    <w:uiPriority w:val="99"/>
    <w:semiHidden/>
    <w:unhideWhenUsed/>
    <w:rsid w:val="00FF13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3FF"/>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79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Mandy Woodland Law</Company>
  <LinksUpToDate>false</LinksUpToDate>
  <CharactersWithSpaces>11243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Woodland</dc:creator>
  <cp:keywords/>
  <dc:description/>
  <cp:lastModifiedBy>Greene, Timothy</cp:lastModifiedBy>
  <cp:revision>5</cp:revision>
  <cp:lastPrinted>2015-04-08T14:53:00Z</cp:lastPrinted>
  <dcterms:created xsi:type="dcterms:W3CDTF">2016-03-09T15:43:00Z</dcterms:created>
  <dcterms:modified xsi:type="dcterms:W3CDTF">2016-03-31T13:06:00Z</dcterms:modified>
  <cp:category/>
</cp:coreProperties>
</file>